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DF" w:rsidRDefault="00D452DF">
      <w:pPr>
        <w:jc w:val="center"/>
        <w:rPr>
          <w:b/>
          <w:color w:val="BE0000"/>
          <w:sz w:val="48"/>
          <w:szCs w:val="48"/>
        </w:rPr>
      </w:pPr>
    </w:p>
    <w:p w:rsidR="00D452DF" w:rsidRDefault="00D452DF">
      <w:pPr>
        <w:jc w:val="center"/>
        <w:rPr>
          <w:b/>
          <w:color w:val="BE0000"/>
          <w:sz w:val="48"/>
          <w:szCs w:val="48"/>
        </w:rPr>
      </w:pPr>
    </w:p>
    <w:p w:rsidR="001E3035" w:rsidRPr="00D452DF" w:rsidRDefault="00673F9D">
      <w:pPr>
        <w:jc w:val="center"/>
        <w:rPr>
          <w:b/>
          <w:shadow/>
          <w:color w:val="BE0000"/>
          <w:sz w:val="36"/>
          <w:szCs w:val="36"/>
        </w:rPr>
      </w:pPr>
      <w:r w:rsidRPr="00D452DF">
        <w:rPr>
          <w:b/>
          <w:shadow/>
          <w:color w:val="BE0000"/>
          <w:sz w:val="36"/>
          <w:szCs w:val="36"/>
        </w:rPr>
        <w:t>INTERNÍ POSTUPY</w:t>
      </w:r>
      <w:r w:rsidR="00D452DF" w:rsidRPr="00D452DF">
        <w:rPr>
          <w:b/>
          <w:shadow/>
          <w:color w:val="BE0000"/>
          <w:sz w:val="36"/>
          <w:szCs w:val="36"/>
        </w:rPr>
        <w:t xml:space="preserve"> </w:t>
      </w:r>
      <w:r w:rsidR="004D787D" w:rsidRPr="00D452DF">
        <w:rPr>
          <w:b/>
          <w:shadow/>
          <w:color w:val="BE0000"/>
          <w:sz w:val="36"/>
          <w:szCs w:val="36"/>
        </w:rPr>
        <w:t xml:space="preserve">MAS </w:t>
      </w:r>
      <w:proofErr w:type="gramStart"/>
      <w:r w:rsidR="00D452DF" w:rsidRPr="00D452DF">
        <w:rPr>
          <w:b/>
          <w:shadow/>
          <w:color w:val="BE0000"/>
          <w:sz w:val="36"/>
          <w:szCs w:val="36"/>
        </w:rPr>
        <w:t>SVATOVÁCLAVSKO, z.s.</w:t>
      </w:r>
      <w:proofErr w:type="gramEnd"/>
      <w:r w:rsidR="00D452DF" w:rsidRPr="00D452DF">
        <w:rPr>
          <w:b/>
          <w:shadow/>
          <w:color w:val="BE0000"/>
          <w:sz w:val="36"/>
          <w:szCs w:val="36"/>
        </w:rPr>
        <w:t xml:space="preserve"> pro </w:t>
      </w:r>
      <w:r w:rsidR="004D787D" w:rsidRPr="00D452DF">
        <w:rPr>
          <w:b/>
          <w:shadow/>
          <w:color w:val="BE0000"/>
          <w:sz w:val="36"/>
          <w:szCs w:val="36"/>
        </w:rPr>
        <w:t>Programový rámec OP</w:t>
      </w:r>
      <w:r w:rsidR="00C43074">
        <w:rPr>
          <w:b/>
          <w:shadow/>
          <w:color w:val="BE0000"/>
          <w:sz w:val="36"/>
          <w:szCs w:val="36"/>
        </w:rPr>
        <w:t xml:space="preserve"> TAK</w:t>
      </w:r>
      <w:r w:rsidR="00D452DF">
        <w:rPr>
          <w:b/>
          <w:shadow/>
          <w:color w:val="BE0000"/>
          <w:sz w:val="36"/>
          <w:szCs w:val="36"/>
        </w:rPr>
        <w:t xml:space="preserve"> 2021 – 2027 </w:t>
      </w:r>
    </w:p>
    <w:p w:rsidR="001E3035" w:rsidRDefault="001E3035">
      <w:pPr>
        <w:jc w:val="center"/>
        <w:rPr>
          <w:b/>
          <w:color w:val="BE0000"/>
          <w:sz w:val="72"/>
          <w:szCs w:val="72"/>
        </w:rPr>
      </w:pPr>
    </w:p>
    <w:p w:rsidR="001E3035" w:rsidRDefault="001E3035">
      <w:pPr>
        <w:jc w:val="center"/>
        <w:rPr>
          <w:b/>
          <w:color w:val="BE0000"/>
          <w:sz w:val="72"/>
          <w:szCs w:val="72"/>
        </w:rPr>
      </w:pPr>
    </w:p>
    <w:p w:rsidR="001E3035" w:rsidRDefault="00D452DF">
      <w:pPr>
        <w:jc w:val="center"/>
        <w:rPr>
          <w:b/>
          <w:color w:val="BE0000"/>
          <w:sz w:val="40"/>
          <w:szCs w:val="40"/>
        </w:rPr>
      </w:pPr>
      <w:r w:rsidRPr="00D452DF">
        <w:rPr>
          <w:b/>
          <w:noProof/>
          <w:color w:val="BE0000"/>
          <w:sz w:val="40"/>
          <w:szCs w:val="40"/>
        </w:rPr>
        <w:drawing>
          <wp:inline distT="0" distB="0" distL="0" distR="0">
            <wp:extent cx="1943100" cy="1771650"/>
            <wp:effectExtent l="19050" t="0" r="0" b="0"/>
            <wp:docPr id="2" name="obrázek 1" descr="svatovaclavsk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tovaclavsko_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1771650"/>
                    </a:xfrm>
                    <a:prstGeom prst="rect">
                      <a:avLst/>
                    </a:prstGeom>
                    <a:noFill/>
                    <a:ln>
                      <a:noFill/>
                    </a:ln>
                  </pic:spPr>
                </pic:pic>
              </a:graphicData>
            </a:graphic>
          </wp:inline>
        </w:drawing>
      </w:r>
    </w:p>
    <w:p w:rsidR="00D452DF" w:rsidRDefault="00D452DF">
      <w:pPr>
        <w:jc w:val="center"/>
        <w:rPr>
          <w:b/>
          <w:sz w:val="32"/>
          <w:szCs w:val="32"/>
        </w:rPr>
      </w:pPr>
    </w:p>
    <w:p w:rsidR="00D452DF" w:rsidRDefault="00D452DF">
      <w:pPr>
        <w:jc w:val="center"/>
        <w:rPr>
          <w:b/>
          <w:sz w:val="32"/>
          <w:szCs w:val="32"/>
        </w:rPr>
      </w:pPr>
    </w:p>
    <w:p w:rsidR="00D452DF" w:rsidRDefault="00D452DF">
      <w:pPr>
        <w:jc w:val="center"/>
        <w:rPr>
          <w:b/>
          <w:sz w:val="28"/>
          <w:szCs w:val="28"/>
        </w:rPr>
      </w:pPr>
    </w:p>
    <w:p w:rsidR="001E3035" w:rsidRPr="00D452DF" w:rsidRDefault="00ED2606">
      <w:pPr>
        <w:jc w:val="center"/>
        <w:rPr>
          <w:b/>
          <w:sz w:val="24"/>
          <w:szCs w:val="24"/>
        </w:rPr>
      </w:pPr>
      <w:r>
        <w:rPr>
          <w:b/>
          <w:sz w:val="24"/>
          <w:szCs w:val="24"/>
        </w:rPr>
        <w:t>Verze 1.1</w:t>
      </w:r>
    </w:p>
    <w:p w:rsidR="001E3035" w:rsidRPr="00D452DF" w:rsidRDefault="00D452DF">
      <w:pPr>
        <w:jc w:val="center"/>
        <w:rPr>
          <w:b/>
          <w:sz w:val="24"/>
          <w:szCs w:val="24"/>
        </w:rPr>
      </w:pPr>
      <w:r w:rsidRPr="004C5D9B">
        <w:rPr>
          <w:b/>
          <w:sz w:val="24"/>
          <w:szCs w:val="24"/>
        </w:rPr>
        <w:t xml:space="preserve">Platné od schválení Výkonným výborem ke dni </w:t>
      </w:r>
      <w:r w:rsidR="004B3959" w:rsidRPr="004C5D9B">
        <w:rPr>
          <w:b/>
          <w:sz w:val="24"/>
          <w:szCs w:val="24"/>
        </w:rPr>
        <w:t>1</w:t>
      </w:r>
      <w:r w:rsidR="0028688C" w:rsidRPr="004C5D9B">
        <w:rPr>
          <w:b/>
          <w:sz w:val="24"/>
          <w:szCs w:val="24"/>
        </w:rPr>
        <w:t>.</w:t>
      </w:r>
      <w:r w:rsidR="004C5D9B" w:rsidRPr="004C5D9B">
        <w:rPr>
          <w:b/>
          <w:sz w:val="24"/>
          <w:szCs w:val="24"/>
        </w:rPr>
        <w:t xml:space="preserve"> 11.</w:t>
      </w:r>
      <w:r w:rsidR="0028688C" w:rsidRPr="004C5D9B">
        <w:rPr>
          <w:b/>
          <w:sz w:val="24"/>
          <w:szCs w:val="24"/>
        </w:rPr>
        <w:t xml:space="preserve"> 2023</w:t>
      </w:r>
    </w:p>
    <w:p w:rsidR="001E3035" w:rsidRDefault="001E3035"/>
    <w:p w:rsidR="001E3035" w:rsidRDefault="001E3035"/>
    <w:p w:rsidR="001E3035" w:rsidRDefault="001E3035"/>
    <w:p w:rsidR="001E3035" w:rsidRDefault="001E3035"/>
    <w:p w:rsidR="001E3035" w:rsidRDefault="001E3035"/>
    <w:p w:rsidR="001E3035" w:rsidRDefault="001E3035"/>
    <w:bookmarkStart w:id="0" w:name="_lnxbz9" w:colFirst="0" w:colLast="0" w:displacedByCustomXml="next"/>
    <w:bookmarkEnd w:id="0" w:displacedByCustomXml="next"/>
    <w:sdt>
      <w:sdtPr>
        <w:rPr>
          <w:rFonts w:ascii="Calibri" w:eastAsia="Calibri" w:hAnsi="Calibri" w:cs="Calibri"/>
          <w:b w:val="0"/>
          <w:bCs w:val="0"/>
          <w:shadow w:val="0"/>
          <w:color w:val="auto"/>
          <w:sz w:val="22"/>
          <w:szCs w:val="22"/>
          <w:lang w:eastAsia="cs-CZ"/>
        </w:rPr>
        <w:id w:val="548063922"/>
        <w:docPartObj>
          <w:docPartGallery w:val="Table of Contents"/>
          <w:docPartUnique/>
        </w:docPartObj>
      </w:sdtPr>
      <w:sdtContent>
        <w:p w:rsidR="00FA361B" w:rsidRDefault="00FA361B">
          <w:pPr>
            <w:pStyle w:val="Nadpisobsahu"/>
          </w:pPr>
          <w:r>
            <w:t>Obsah</w:t>
          </w:r>
        </w:p>
        <w:p w:rsidR="002B679A" w:rsidRDefault="003F144D">
          <w:pPr>
            <w:pStyle w:val="Obsah1"/>
            <w:tabs>
              <w:tab w:val="right" w:leader="dot" w:pos="9062"/>
            </w:tabs>
            <w:rPr>
              <w:rFonts w:asciiTheme="minorHAnsi" w:eastAsiaTheme="minorEastAsia" w:hAnsiTheme="minorHAnsi" w:cstheme="minorBidi"/>
              <w:noProof/>
            </w:rPr>
          </w:pPr>
          <w:r>
            <w:fldChar w:fldCharType="begin"/>
          </w:r>
          <w:r w:rsidR="00FA361B">
            <w:instrText xml:space="preserve"> TOC \o "1-3" \h \z \u </w:instrText>
          </w:r>
          <w:r>
            <w:fldChar w:fldCharType="separate"/>
          </w:r>
          <w:hyperlink w:anchor="_Toc149215629" w:history="1">
            <w:r w:rsidR="002B679A" w:rsidRPr="00B45369">
              <w:rPr>
                <w:rStyle w:val="Hypertextovodkaz"/>
                <w:noProof/>
              </w:rPr>
              <w:t>Evidence změn</w:t>
            </w:r>
            <w:r w:rsidR="002B679A">
              <w:rPr>
                <w:noProof/>
                <w:webHidden/>
              </w:rPr>
              <w:tab/>
            </w:r>
            <w:r>
              <w:rPr>
                <w:noProof/>
                <w:webHidden/>
              </w:rPr>
              <w:fldChar w:fldCharType="begin"/>
            </w:r>
            <w:r w:rsidR="002B679A">
              <w:rPr>
                <w:noProof/>
                <w:webHidden/>
              </w:rPr>
              <w:instrText xml:space="preserve"> PAGEREF _Toc149215629 \h </w:instrText>
            </w:r>
            <w:r>
              <w:rPr>
                <w:noProof/>
                <w:webHidden/>
              </w:rPr>
            </w:r>
            <w:r>
              <w:rPr>
                <w:noProof/>
                <w:webHidden/>
              </w:rPr>
              <w:fldChar w:fldCharType="separate"/>
            </w:r>
            <w:r w:rsidR="002F77F2">
              <w:rPr>
                <w:noProof/>
                <w:webHidden/>
              </w:rPr>
              <w:t>4</w:t>
            </w:r>
            <w:r>
              <w:rPr>
                <w:noProof/>
                <w:webHidden/>
              </w:rPr>
              <w:fldChar w:fldCharType="end"/>
            </w:r>
          </w:hyperlink>
        </w:p>
        <w:p w:rsidR="002B679A" w:rsidRDefault="003F144D">
          <w:pPr>
            <w:pStyle w:val="Obsah1"/>
            <w:tabs>
              <w:tab w:val="right" w:leader="dot" w:pos="9062"/>
            </w:tabs>
            <w:rPr>
              <w:rFonts w:asciiTheme="minorHAnsi" w:eastAsiaTheme="minorEastAsia" w:hAnsiTheme="minorHAnsi" w:cstheme="minorBidi"/>
              <w:noProof/>
            </w:rPr>
          </w:pPr>
          <w:hyperlink w:anchor="_Toc149215630" w:history="1">
            <w:r w:rsidR="002B679A" w:rsidRPr="00B45369">
              <w:rPr>
                <w:rStyle w:val="Hypertextovodkaz"/>
                <w:noProof/>
              </w:rPr>
              <w:t>Seznam zkratek</w:t>
            </w:r>
            <w:r w:rsidR="002B679A">
              <w:rPr>
                <w:noProof/>
                <w:webHidden/>
              </w:rPr>
              <w:tab/>
            </w:r>
            <w:r>
              <w:rPr>
                <w:noProof/>
                <w:webHidden/>
              </w:rPr>
              <w:fldChar w:fldCharType="begin"/>
            </w:r>
            <w:r w:rsidR="002B679A">
              <w:rPr>
                <w:noProof/>
                <w:webHidden/>
              </w:rPr>
              <w:instrText xml:space="preserve"> PAGEREF _Toc149215630 \h </w:instrText>
            </w:r>
            <w:r>
              <w:rPr>
                <w:noProof/>
                <w:webHidden/>
              </w:rPr>
            </w:r>
            <w:r>
              <w:rPr>
                <w:noProof/>
                <w:webHidden/>
              </w:rPr>
              <w:fldChar w:fldCharType="separate"/>
            </w:r>
            <w:r w:rsidR="002F77F2">
              <w:rPr>
                <w:noProof/>
                <w:webHidden/>
              </w:rPr>
              <w:t>5</w:t>
            </w:r>
            <w:r>
              <w:rPr>
                <w:noProof/>
                <w:webHidden/>
              </w:rPr>
              <w:fldChar w:fldCharType="end"/>
            </w:r>
          </w:hyperlink>
        </w:p>
        <w:p w:rsidR="002B679A" w:rsidRDefault="003F144D">
          <w:pPr>
            <w:pStyle w:val="Obsah1"/>
            <w:tabs>
              <w:tab w:val="left" w:pos="440"/>
              <w:tab w:val="right" w:leader="dot" w:pos="9062"/>
            </w:tabs>
            <w:rPr>
              <w:rFonts w:asciiTheme="minorHAnsi" w:eastAsiaTheme="minorEastAsia" w:hAnsiTheme="minorHAnsi" w:cstheme="minorBidi"/>
              <w:noProof/>
            </w:rPr>
          </w:pPr>
          <w:hyperlink w:anchor="_Toc149215631" w:history="1">
            <w:r w:rsidR="002B679A" w:rsidRPr="00B45369">
              <w:rPr>
                <w:rStyle w:val="Hypertextovodkaz"/>
                <w:noProof/>
              </w:rPr>
              <w:t>1.</w:t>
            </w:r>
            <w:r w:rsidR="002B679A">
              <w:rPr>
                <w:rFonts w:asciiTheme="minorHAnsi" w:eastAsiaTheme="minorEastAsia" w:hAnsiTheme="minorHAnsi" w:cstheme="minorBidi"/>
                <w:noProof/>
              </w:rPr>
              <w:tab/>
            </w:r>
            <w:r w:rsidR="002B679A" w:rsidRPr="00B45369">
              <w:rPr>
                <w:rStyle w:val="Hypertextovodkaz"/>
                <w:noProof/>
              </w:rPr>
              <w:t>Úvodní informace</w:t>
            </w:r>
            <w:r w:rsidR="002B679A">
              <w:rPr>
                <w:noProof/>
                <w:webHidden/>
              </w:rPr>
              <w:tab/>
            </w:r>
            <w:r>
              <w:rPr>
                <w:noProof/>
                <w:webHidden/>
              </w:rPr>
              <w:fldChar w:fldCharType="begin"/>
            </w:r>
            <w:r w:rsidR="002B679A">
              <w:rPr>
                <w:noProof/>
                <w:webHidden/>
              </w:rPr>
              <w:instrText xml:space="preserve"> PAGEREF _Toc149215631 \h </w:instrText>
            </w:r>
            <w:r>
              <w:rPr>
                <w:noProof/>
                <w:webHidden/>
              </w:rPr>
            </w:r>
            <w:r>
              <w:rPr>
                <w:noProof/>
                <w:webHidden/>
              </w:rPr>
              <w:fldChar w:fldCharType="separate"/>
            </w:r>
            <w:r w:rsidR="002F77F2">
              <w:rPr>
                <w:noProof/>
                <w:webHidden/>
              </w:rPr>
              <w:t>1</w:t>
            </w:r>
            <w:r>
              <w:rPr>
                <w:noProof/>
                <w:webHidden/>
              </w:rPr>
              <w:fldChar w:fldCharType="end"/>
            </w:r>
          </w:hyperlink>
        </w:p>
        <w:p w:rsidR="002B679A" w:rsidRDefault="003F144D">
          <w:pPr>
            <w:pStyle w:val="Obsah1"/>
            <w:tabs>
              <w:tab w:val="left" w:pos="440"/>
              <w:tab w:val="right" w:leader="dot" w:pos="9062"/>
            </w:tabs>
            <w:rPr>
              <w:rFonts w:asciiTheme="minorHAnsi" w:eastAsiaTheme="minorEastAsia" w:hAnsiTheme="minorHAnsi" w:cstheme="minorBidi"/>
              <w:noProof/>
            </w:rPr>
          </w:pPr>
          <w:hyperlink w:anchor="_Toc149215632" w:history="1">
            <w:r w:rsidR="002B679A" w:rsidRPr="00B45369">
              <w:rPr>
                <w:rStyle w:val="Hypertextovodkaz"/>
                <w:noProof/>
              </w:rPr>
              <w:t>2.</w:t>
            </w:r>
            <w:r w:rsidR="002B679A">
              <w:rPr>
                <w:rFonts w:asciiTheme="minorHAnsi" w:eastAsiaTheme="minorEastAsia" w:hAnsiTheme="minorHAnsi" w:cstheme="minorBidi"/>
                <w:noProof/>
              </w:rPr>
              <w:tab/>
            </w:r>
            <w:r w:rsidR="002B679A" w:rsidRPr="00B45369">
              <w:rPr>
                <w:rStyle w:val="Hypertextovodkaz"/>
                <w:noProof/>
              </w:rPr>
              <w:t>Identifikace MAS</w:t>
            </w:r>
            <w:r w:rsidR="002B679A">
              <w:rPr>
                <w:noProof/>
                <w:webHidden/>
              </w:rPr>
              <w:tab/>
            </w:r>
            <w:r>
              <w:rPr>
                <w:noProof/>
                <w:webHidden/>
              </w:rPr>
              <w:fldChar w:fldCharType="begin"/>
            </w:r>
            <w:r w:rsidR="002B679A">
              <w:rPr>
                <w:noProof/>
                <w:webHidden/>
              </w:rPr>
              <w:instrText xml:space="preserve"> PAGEREF _Toc149215632 \h </w:instrText>
            </w:r>
            <w:r>
              <w:rPr>
                <w:noProof/>
                <w:webHidden/>
              </w:rPr>
            </w:r>
            <w:r>
              <w:rPr>
                <w:noProof/>
                <w:webHidden/>
              </w:rPr>
              <w:fldChar w:fldCharType="separate"/>
            </w:r>
            <w:r w:rsidR="002F77F2">
              <w:rPr>
                <w:noProof/>
                <w:webHidden/>
              </w:rPr>
              <w:t>2</w:t>
            </w:r>
            <w:r>
              <w:rPr>
                <w:noProof/>
                <w:webHidden/>
              </w:rPr>
              <w:fldChar w:fldCharType="end"/>
            </w:r>
          </w:hyperlink>
        </w:p>
        <w:p w:rsidR="002B679A" w:rsidRDefault="003F144D">
          <w:pPr>
            <w:pStyle w:val="Obsah2"/>
            <w:tabs>
              <w:tab w:val="left" w:pos="880"/>
              <w:tab w:val="right" w:leader="dot" w:pos="9062"/>
            </w:tabs>
            <w:rPr>
              <w:rFonts w:asciiTheme="minorHAnsi" w:eastAsiaTheme="minorEastAsia" w:hAnsiTheme="minorHAnsi" w:cstheme="minorBidi"/>
              <w:noProof/>
            </w:rPr>
          </w:pPr>
          <w:hyperlink w:anchor="_Toc149215633" w:history="1">
            <w:r w:rsidR="002B679A" w:rsidRPr="00B45369">
              <w:rPr>
                <w:rStyle w:val="Hypertextovodkaz"/>
                <w:noProof/>
              </w:rPr>
              <w:t>2.1</w:t>
            </w:r>
            <w:r w:rsidR="002B679A">
              <w:rPr>
                <w:rFonts w:asciiTheme="minorHAnsi" w:eastAsiaTheme="minorEastAsia" w:hAnsiTheme="minorHAnsi" w:cstheme="minorBidi"/>
                <w:noProof/>
              </w:rPr>
              <w:tab/>
            </w:r>
            <w:r w:rsidR="002B679A" w:rsidRPr="00B45369">
              <w:rPr>
                <w:rStyle w:val="Hypertextovodkaz"/>
                <w:noProof/>
              </w:rPr>
              <w:t>Povinné orgány a administrativní kapacity zapojené do realizace PR OP TAK SCLLD 21-27</w:t>
            </w:r>
            <w:r w:rsidR="002B679A">
              <w:rPr>
                <w:noProof/>
                <w:webHidden/>
              </w:rPr>
              <w:tab/>
            </w:r>
            <w:r>
              <w:rPr>
                <w:noProof/>
                <w:webHidden/>
              </w:rPr>
              <w:fldChar w:fldCharType="begin"/>
            </w:r>
            <w:r w:rsidR="002B679A">
              <w:rPr>
                <w:noProof/>
                <w:webHidden/>
              </w:rPr>
              <w:instrText xml:space="preserve"> PAGEREF _Toc149215633 \h </w:instrText>
            </w:r>
            <w:r>
              <w:rPr>
                <w:noProof/>
                <w:webHidden/>
              </w:rPr>
            </w:r>
            <w:r>
              <w:rPr>
                <w:noProof/>
                <w:webHidden/>
              </w:rPr>
              <w:fldChar w:fldCharType="separate"/>
            </w:r>
            <w:r w:rsidR="002F77F2">
              <w:rPr>
                <w:noProof/>
                <w:webHidden/>
              </w:rPr>
              <w:t>2</w:t>
            </w:r>
            <w:r>
              <w:rPr>
                <w:noProof/>
                <w:webHidden/>
              </w:rPr>
              <w:fldChar w:fldCharType="end"/>
            </w:r>
          </w:hyperlink>
        </w:p>
        <w:p w:rsidR="002B679A" w:rsidRDefault="003F144D">
          <w:pPr>
            <w:pStyle w:val="Obsah1"/>
            <w:tabs>
              <w:tab w:val="left" w:pos="440"/>
              <w:tab w:val="right" w:leader="dot" w:pos="9062"/>
            </w:tabs>
            <w:rPr>
              <w:rFonts w:asciiTheme="minorHAnsi" w:eastAsiaTheme="minorEastAsia" w:hAnsiTheme="minorHAnsi" w:cstheme="minorBidi"/>
              <w:noProof/>
            </w:rPr>
          </w:pPr>
          <w:hyperlink w:anchor="_Toc149215634" w:history="1">
            <w:r w:rsidR="002B679A" w:rsidRPr="00B45369">
              <w:rPr>
                <w:rStyle w:val="Hypertextovodkaz"/>
                <w:noProof/>
              </w:rPr>
              <w:t>3.</w:t>
            </w:r>
            <w:r w:rsidR="002B679A">
              <w:rPr>
                <w:rFonts w:asciiTheme="minorHAnsi" w:eastAsiaTheme="minorEastAsia" w:hAnsiTheme="minorHAnsi" w:cstheme="minorBidi"/>
                <w:noProof/>
              </w:rPr>
              <w:tab/>
            </w:r>
            <w:r w:rsidR="002B679A" w:rsidRPr="00B45369">
              <w:rPr>
                <w:rStyle w:val="Hypertextovodkaz"/>
                <w:noProof/>
              </w:rPr>
              <w:t>Výzva MAS</w:t>
            </w:r>
            <w:r w:rsidR="002B679A">
              <w:rPr>
                <w:noProof/>
                <w:webHidden/>
              </w:rPr>
              <w:tab/>
            </w:r>
            <w:r>
              <w:rPr>
                <w:noProof/>
                <w:webHidden/>
              </w:rPr>
              <w:fldChar w:fldCharType="begin"/>
            </w:r>
            <w:r w:rsidR="002B679A">
              <w:rPr>
                <w:noProof/>
                <w:webHidden/>
              </w:rPr>
              <w:instrText xml:space="preserve"> PAGEREF _Toc149215634 \h </w:instrText>
            </w:r>
            <w:r>
              <w:rPr>
                <w:noProof/>
                <w:webHidden/>
              </w:rPr>
            </w:r>
            <w:r>
              <w:rPr>
                <w:noProof/>
                <w:webHidden/>
              </w:rPr>
              <w:fldChar w:fldCharType="separate"/>
            </w:r>
            <w:r w:rsidR="002F77F2">
              <w:rPr>
                <w:noProof/>
                <w:webHidden/>
              </w:rPr>
              <w:t>3</w:t>
            </w:r>
            <w:r>
              <w:rPr>
                <w:noProof/>
                <w:webHidden/>
              </w:rPr>
              <w:fldChar w:fldCharType="end"/>
            </w:r>
          </w:hyperlink>
        </w:p>
        <w:p w:rsidR="002B679A" w:rsidRDefault="003F144D">
          <w:pPr>
            <w:pStyle w:val="Obsah2"/>
            <w:tabs>
              <w:tab w:val="left" w:pos="880"/>
              <w:tab w:val="right" w:leader="dot" w:pos="9062"/>
            </w:tabs>
            <w:rPr>
              <w:rFonts w:asciiTheme="minorHAnsi" w:eastAsiaTheme="minorEastAsia" w:hAnsiTheme="minorHAnsi" w:cstheme="minorBidi"/>
              <w:noProof/>
            </w:rPr>
          </w:pPr>
          <w:hyperlink w:anchor="_Toc149215635" w:history="1">
            <w:r w:rsidR="002B679A" w:rsidRPr="00B45369">
              <w:rPr>
                <w:rStyle w:val="Hypertextovodkaz"/>
                <w:noProof/>
              </w:rPr>
              <w:t>3.1</w:t>
            </w:r>
            <w:r w:rsidR="002B679A">
              <w:rPr>
                <w:rFonts w:asciiTheme="minorHAnsi" w:eastAsiaTheme="minorEastAsia" w:hAnsiTheme="minorHAnsi" w:cstheme="minorBidi"/>
                <w:noProof/>
              </w:rPr>
              <w:tab/>
            </w:r>
            <w:r w:rsidR="002B679A" w:rsidRPr="00B45369">
              <w:rPr>
                <w:rStyle w:val="Hypertextovodkaz"/>
                <w:noProof/>
              </w:rPr>
              <w:t>Harmonogram výzev MAS</w:t>
            </w:r>
            <w:r w:rsidR="002B679A">
              <w:rPr>
                <w:noProof/>
                <w:webHidden/>
              </w:rPr>
              <w:tab/>
            </w:r>
            <w:r>
              <w:rPr>
                <w:noProof/>
                <w:webHidden/>
              </w:rPr>
              <w:fldChar w:fldCharType="begin"/>
            </w:r>
            <w:r w:rsidR="002B679A">
              <w:rPr>
                <w:noProof/>
                <w:webHidden/>
              </w:rPr>
              <w:instrText xml:space="preserve"> PAGEREF _Toc149215635 \h </w:instrText>
            </w:r>
            <w:r>
              <w:rPr>
                <w:noProof/>
                <w:webHidden/>
              </w:rPr>
            </w:r>
            <w:r>
              <w:rPr>
                <w:noProof/>
                <w:webHidden/>
              </w:rPr>
              <w:fldChar w:fldCharType="separate"/>
            </w:r>
            <w:r w:rsidR="002F77F2">
              <w:rPr>
                <w:noProof/>
                <w:webHidden/>
              </w:rPr>
              <w:t>3</w:t>
            </w:r>
            <w:r>
              <w:rPr>
                <w:noProof/>
                <w:webHidden/>
              </w:rPr>
              <w:fldChar w:fldCharType="end"/>
            </w:r>
          </w:hyperlink>
        </w:p>
        <w:p w:rsidR="002B679A" w:rsidRDefault="003F144D">
          <w:pPr>
            <w:pStyle w:val="Obsah2"/>
            <w:tabs>
              <w:tab w:val="left" w:pos="880"/>
              <w:tab w:val="right" w:leader="dot" w:pos="9062"/>
            </w:tabs>
            <w:rPr>
              <w:rFonts w:asciiTheme="minorHAnsi" w:eastAsiaTheme="minorEastAsia" w:hAnsiTheme="minorHAnsi" w:cstheme="minorBidi"/>
              <w:noProof/>
            </w:rPr>
          </w:pPr>
          <w:hyperlink w:anchor="_Toc149215636" w:history="1">
            <w:r w:rsidR="002B679A" w:rsidRPr="00B45369">
              <w:rPr>
                <w:rStyle w:val="Hypertextovodkaz"/>
                <w:noProof/>
              </w:rPr>
              <w:t>3.2</w:t>
            </w:r>
            <w:r w:rsidR="002B679A">
              <w:rPr>
                <w:rFonts w:asciiTheme="minorHAnsi" w:eastAsiaTheme="minorEastAsia" w:hAnsiTheme="minorHAnsi" w:cstheme="minorBidi"/>
                <w:noProof/>
              </w:rPr>
              <w:tab/>
            </w:r>
            <w:r w:rsidR="002B679A" w:rsidRPr="00B45369">
              <w:rPr>
                <w:rStyle w:val="Hypertextovodkaz"/>
                <w:noProof/>
              </w:rPr>
              <w:t>Zpracování a vyhlášení výzvy MAS</w:t>
            </w:r>
            <w:r w:rsidR="002B679A">
              <w:rPr>
                <w:noProof/>
                <w:webHidden/>
              </w:rPr>
              <w:tab/>
            </w:r>
            <w:r>
              <w:rPr>
                <w:noProof/>
                <w:webHidden/>
              </w:rPr>
              <w:fldChar w:fldCharType="begin"/>
            </w:r>
            <w:r w:rsidR="002B679A">
              <w:rPr>
                <w:noProof/>
                <w:webHidden/>
              </w:rPr>
              <w:instrText xml:space="preserve"> PAGEREF _Toc149215636 \h </w:instrText>
            </w:r>
            <w:r>
              <w:rPr>
                <w:noProof/>
                <w:webHidden/>
              </w:rPr>
            </w:r>
            <w:r>
              <w:rPr>
                <w:noProof/>
                <w:webHidden/>
              </w:rPr>
              <w:fldChar w:fldCharType="separate"/>
            </w:r>
            <w:r w:rsidR="002F77F2">
              <w:rPr>
                <w:noProof/>
                <w:webHidden/>
              </w:rPr>
              <w:t>3</w:t>
            </w:r>
            <w:r>
              <w:rPr>
                <w:noProof/>
                <w:webHidden/>
              </w:rPr>
              <w:fldChar w:fldCharType="end"/>
            </w:r>
          </w:hyperlink>
        </w:p>
        <w:p w:rsidR="002B679A" w:rsidRDefault="003F144D">
          <w:pPr>
            <w:pStyle w:val="Obsah2"/>
            <w:tabs>
              <w:tab w:val="right" w:leader="dot" w:pos="9062"/>
            </w:tabs>
            <w:rPr>
              <w:rFonts w:asciiTheme="minorHAnsi" w:eastAsiaTheme="minorEastAsia" w:hAnsiTheme="minorHAnsi" w:cstheme="minorBidi"/>
              <w:noProof/>
            </w:rPr>
          </w:pPr>
          <w:hyperlink w:anchor="_Toc149215637" w:history="1">
            <w:r w:rsidR="002B679A" w:rsidRPr="00B45369">
              <w:rPr>
                <w:rStyle w:val="Hypertextovodkaz"/>
                <w:noProof/>
              </w:rPr>
              <w:t>3.3 Změny výzvy MAS</w:t>
            </w:r>
            <w:r w:rsidR="002B679A">
              <w:rPr>
                <w:noProof/>
                <w:webHidden/>
              </w:rPr>
              <w:tab/>
            </w:r>
            <w:r>
              <w:rPr>
                <w:noProof/>
                <w:webHidden/>
              </w:rPr>
              <w:fldChar w:fldCharType="begin"/>
            </w:r>
            <w:r w:rsidR="002B679A">
              <w:rPr>
                <w:noProof/>
                <w:webHidden/>
              </w:rPr>
              <w:instrText xml:space="preserve"> PAGEREF _Toc149215637 \h </w:instrText>
            </w:r>
            <w:r>
              <w:rPr>
                <w:noProof/>
                <w:webHidden/>
              </w:rPr>
            </w:r>
            <w:r>
              <w:rPr>
                <w:noProof/>
                <w:webHidden/>
              </w:rPr>
              <w:fldChar w:fldCharType="separate"/>
            </w:r>
            <w:r w:rsidR="002F77F2">
              <w:rPr>
                <w:noProof/>
                <w:webHidden/>
              </w:rPr>
              <w:t>4</w:t>
            </w:r>
            <w:r>
              <w:rPr>
                <w:noProof/>
                <w:webHidden/>
              </w:rPr>
              <w:fldChar w:fldCharType="end"/>
            </w:r>
          </w:hyperlink>
        </w:p>
        <w:p w:rsidR="002B679A" w:rsidRDefault="003F144D">
          <w:pPr>
            <w:pStyle w:val="Obsah1"/>
            <w:tabs>
              <w:tab w:val="left" w:pos="440"/>
              <w:tab w:val="right" w:leader="dot" w:pos="9062"/>
            </w:tabs>
            <w:rPr>
              <w:rFonts w:asciiTheme="minorHAnsi" w:eastAsiaTheme="minorEastAsia" w:hAnsiTheme="minorHAnsi" w:cstheme="minorBidi"/>
              <w:noProof/>
            </w:rPr>
          </w:pPr>
          <w:hyperlink w:anchor="_Toc149215638" w:history="1">
            <w:r w:rsidR="002B679A" w:rsidRPr="00B45369">
              <w:rPr>
                <w:rStyle w:val="Hypertextovodkaz"/>
                <w:noProof/>
              </w:rPr>
              <w:t>4.</w:t>
            </w:r>
            <w:r w:rsidR="002B679A">
              <w:rPr>
                <w:rFonts w:asciiTheme="minorHAnsi" w:eastAsiaTheme="minorEastAsia" w:hAnsiTheme="minorHAnsi" w:cstheme="minorBidi"/>
                <w:noProof/>
              </w:rPr>
              <w:tab/>
            </w:r>
            <w:r w:rsidR="002B679A" w:rsidRPr="00B45369">
              <w:rPr>
                <w:rStyle w:val="Hypertextovodkaz"/>
                <w:noProof/>
              </w:rPr>
              <w:t>Kritéria a kontrolní listy</w:t>
            </w:r>
            <w:r w:rsidR="002B679A">
              <w:rPr>
                <w:noProof/>
                <w:webHidden/>
              </w:rPr>
              <w:tab/>
            </w:r>
            <w:r>
              <w:rPr>
                <w:noProof/>
                <w:webHidden/>
              </w:rPr>
              <w:fldChar w:fldCharType="begin"/>
            </w:r>
            <w:r w:rsidR="002B679A">
              <w:rPr>
                <w:noProof/>
                <w:webHidden/>
              </w:rPr>
              <w:instrText xml:space="preserve"> PAGEREF _Toc149215638 \h </w:instrText>
            </w:r>
            <w:r>
              <w:rPr>
                <w:noProof/>
                <w:webHidden/>
              </w:rPr>
            </w:r>
            <w:r>
              <w:rPr>
                <w:noProof/>
                <w:webHidden/>
              </w:rPr>
              <w:fldChar w:fldCharType="separate"/>
            </w:r>
            <w:r w:rsidR="002F77F2">
              <w:rPr>
                <w:noProof/>
                <w:webHidden/>
              </w:rPr>
              <w:t>6</w:t>
            </w:r>
            <w:r>
              <w:rPr>
                <w:noProof/>
                <w:webHidden/>
              </w:rPr>
              <w:fldChar w:fldCharType="end"/>
            </w:r>
          </w:hyperlink>
        </w:p>
        <w:p w:rsidR="002B679A" w:rsidRDefault="003F144D">
          <w:pPr>
            <w:pStyle w:val="Obsah2"/>
            <w:tabs>
              <w:tab w:val="left" w:pos="880"/>
              <w:tab w:val="right" w:leader="dot" w:pos="9062"/>
            </w:tabs>
            <w:rPr>
              <w:rFonts w:asciiTheme="minorHAnsi" w:eastAsiaTheme="minorEastAsia" w:hAnsiTheme="minorHAnsi" w:cstheme="minorBidi"/>
              <w:noProof/>
            </w:rPr>
          </w:pPr>
          <w:hyperlink w:anchor="_Toc149215639" w:history="1">
            <w:r w:rsidR="002B679A" w:rsidRPr="00B45369">
              <w:rPr>
                <w:rStyle w:val="Hypertextovodkaz"/>
                <w:noProof/>
              </w:rPr>
              <w:t>4.1</w:t>
            </w:r>
            <w:r w:rsidR="002B679A">
              <w:rPr>
                <w:rFonts w:asciiTheme="minorHAnsi" w:eastAsiaTheme="minorEastAsia" w:hAnsiTheme="minorHAnsi" w:cstheme="minorBidi"/>
                <w:noProof/>
              </w:rPr>
              <w:tab/>
            </w:r>
            <w:r w:rsidR="002B679A" w:rsidRPr="00B45369">
              <w:rPr>
                <w:rStyle w:val="Hypertextovodkaz"/>
                <w:noProof/>
              </w:rPr>
              <w:t>Tvorba kritérií pro posouzení souladu</w:t>
            </w:r>
            <w:r w:rsidR="002B679A">
              <w:rPr>
                <w:noProof/>
                <w:webHidden/>
              </w:rPr>
              <w:tab/>
            </w:r>
            <w:r>
              <w:rPr>
                <w:noProof/>
                <w:webHidden/>
              </w:rPr>
              <w:fldChar w:fldCharType="begin"/>
            </w:r>
            <w:r w:rsidR="002B679A">
              <w:rPr>
                <w:noProof/>
                <w:webHidden/>
              </w:rPr>
              <w:instrText xml:space="preserve"> PAGEREF _Toc149215639 \h </w:instrText>
            </w:r>
            <w:r>
              <w:rPr>
                <w:noProof/>
                <w:webHidden/>
              </w:rPr>
            </w:r>
            <w:r>
              <w:rPr>
                <w:noProof/>
                <w:webHidden/>
              </w:rPr>
              <w:fldChar w:fldCharType="separate"/>
            </w:r>
            <w:r w:rsidR="002F77F2">
              <w:rPr>
                <w:noProof/>
                <w:webHidden/>
              </w:rPr>
              <w:t>6</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40" w:history="1">
            <w:r w:rsidR="002B679A" w:rsidRPr="00B45369">
              <w:rPr>
                <w:rStyle w:val="Hypertextovodkaz"/>
                <w:noProof/>
              </w:rPr>
              <w:t>4.1.1 Obecná východiska pro tvorbu kritérií</w:t>
            </w:r>
            <w:r w:rsidR="002B679A">
              <w:rPr>
                <w:noProof/>
                <w:webHidden/>
              </w:rPr>
              <w:tab/>
            </w:r>
            <w:r>
              <w:rPr>
                <w:noProof/>
                <w:webHidden/>
              </w:rPr>
              <w:fldChar w:fldCharType="begin"/>
            </w:r>
            <w:r w:rsidR="002B679A">
              <w:rPr>
                <w:noProof/>
                <w:webHidden/>
              </w:rPr>
              <w:instrText xml:space="preserve"> PAGEREF _Toc149215640 \h </w:instrText>
            </w:r>
            <w:r>
              <w:rPr>
                <w:noProof/>
                <w:webHidden/>
              </w:rPr>
            </w:r>
            <w:r>
              <w:rPr>
                <w:noProof/>
                <w:webHidden/>
              </w:rPr>
              <w:fldChar w:fldCharType="separate"/>
            </w:r>
            <w:r w:rsidR="002F77F2">
              <w:rPr>
                <w:noProof/>
                <w:webHidden/>
              </w:rPr>
              <w:t>6</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41" w:history="1">
            <w:r w:rsidR="002B679A" w:rsidRPr="00B45369">
              <w:rPr>
                <w:rStyle w:val="Hypertextovodkaz"/>
                <w:noProof/>
              </w:rPr>
              <w:t>4.1.3 Kritéria pro kontrolu FNaP</w:t>
            </w:r>
            <w:r w:rsidR="002B679A">
              <w:rPr>
                <w:noProof/>
                <w:webHidden/>
              </w:rPr>
              <w:tab/>
            </w:r>
            <w:r>
              <w:rPr>
                <w:noProof/>
                <w:webHidden/>
              </w:rPr>
              <w:fldChar w:fldCharType="begin"/>
            </w:r>
            <w:r w:rsidR="002B679A">
              <w:rPr>
                <w:noProof/>
                <w:webHidden/>
              </w:rPr>
              <w:instrText xml:space="preserve"> PAGEREF _Toc149215641 \h </w:instrText>
            </w:r>
            <w:r>
              <w:rPr>
                <w:noProof/>
                <w:webHidden/>
              </w:rPr>
            </w:r>
            <w:r>
              <w:rPr>
                <w:noProof/>
                <w:webHidden/>
              </w:rPr>
              <w:fldChar w:fldCharType="separate"/>
            </w:r>
            <w:r w:rsidR="002F77F2">
              <w:rPr>
                <w:noProof/>
                <w:webHidden/>
              </w:rPr>
              <w:t>6</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42" w:history="1">
            <w:r w:rsidR="002B679A" w:rsidRPr="00B45369">
              <w:rPr>
                <w:rStyle w:val="Hypertextovodkaz"/>
                <w:noProof/>
              </w:rPr>
              <w:t>4.1.4 Kritéria pro věcné hodnocení</w:t>
            </w:r>
            <w:r w:rsidR="002B679A">
              <w:rPr>
                <w:noProof/>
                <w:webHidden/>
              </w:rPr>
              <w:tab/>
            </w:r>
            <w:r>
              <w:rPr>
                <w:noProof/>
                <w:webHidden/>
              </w:rPr>
              <w:fldChar w:fldCharType="begin"/>
            </w:r>
            <w:r w:rsidR="002B679A">
              <w:rPr>
                <w:noProof/>
                <w:webHidden/>
              </w:rPr>
              <w:instrText xml:space="preserve"> PAGEREF _Toc149215642 \h </w:instrText>
            </w:r>
            <w:r>
              <w:rPr>
                <w:noProof/>
                <w:webHidden/>
              </w:rPr>
            </w:r>
            <w:r>
              <w:rPr>
                <w:noProof/>
                <w:webHidden/>
              </w:rPr>
              <w:fldChar w:fldCharType="separate"/>
            </w:r>
            <w:r w:rsidR="002F77F2">
              <w:rPr>
                <w:noProof/>
                <w:webHidden/>
              </w:rPr>
              <w:t>6</w:t>
            </w:r>
            <w:r>
              <w:rPr>
                <w:noProof/>
                <w:webHidden/>
              </w:rPr>
              <w:fldChar w:fldCharType="end"/>
            </w:r>
          </w:hyperlink>
        </w:p>
        <w:p w:rsidR="002B679A" w:rsidRDefault="003F144D">
          <w:pPr>
            <w:pStyle w:val="Obsah2"/>
            <w:tabs>
              <w:tab w:val="left" w:pos="880"/>
              <w:tab w:val="right" w:leader="dot" w:pos="9062"/>
            </w:tabs>
            <w:rPr>
              <w:rFonts w:asciiTheme="minorHAnsi" w:eastAsiaTheme="minorEastAsia" w:hAnsiTheme="minorHAnsi" w:cstheme="minorBidi"/>
              <w:noProof/>
            </w:rPr>
          </w:pPr>
          <w:hyperlink w:anchor="_Toc149215643" w:history="1">
            <w:r w:rsidR="002B679A" w:rsidRPr="00B45369">
              <w:rPr>
                <w:rStyle w:val="Hypertextovodkaz"/>
                <w:noProof/>
              </w:rPr>
              <w:t>4.2</w:t>
            </w:r>
            <w:r w:rsidR="002B679A">
              <w:rPr>
                <w:rFonts w:asciiTheme="minorHAnsi" w:eastAsiaTheme="minorEastAsia" w:hAnsiTheme="minorHAnsi" w:cstheme="minorBidi"/>
                <w:noProof/>
              </w:rPr>
              <w:tab/>
            </w:r>
            <w:r w:rsidR="002B679A" w:rsidRPr="00B45369">
              <w:rPr>
                <w:rStyle w:val="Hypertextovodkaz"/>
                <w:noProof/>
              </w:rPr>
              <w:t>Kontrolní list</w:t>
            </w:r>
            <w:r w:rsidR="002B679A">
              <w:rPr>
                <w:noProof/>
                <w:webHidden/>
              </w:rPr>
              <w:tab/>
            </w:r>
            <w:r>
              <w:rPr>
                <w:noProof/>
                <w:webHidden/>
              </w:rPr>
              <w:fldChar w:fldCharType="begin"/>
            </w:r>
            <w:r w:rsidR="002B679A">
              <w:rPr>
                <w:noProof/>
                <w:webHidden/>
              </w:rPr>
              <w:instrText xml:space="preserve"> PAGEREF _Toc149215643 \h </w:instrText>
            </w:r>
            <w:r>
              <w:rPr>
                <w:noProof/>
                <w:webHidden/>
              </w:rPr>
            </w:r>
            <w:r>
              <w:rPr>
                <w:noProof/>
                <w:webHidden/>
              </w:rPr>
              <w:fldChar w:fldCharType="separate"/>
            </w:r>
            <w:r w:rsidR="002F77F2">
              <w:rPr>
                <w:noProof/>
                <w:webHidden/>
              </w:rPr>
              <w:t>7</w:t>
            </w:r>
            <w:r>
              <w:rPr>
                <w:noProof/>
                <w:webHidden/>
              </w:rPr>
              <w:fldChar w:fldCharType="end"/>
            </w:r>
          </w:hyperlink>
        </w:p>
        <w:p w:rsidR="002B679A" w:rsidRDefault="003F144D">
          <w:pPr>
            <w:pStyle w:val="Obsah1"/>
            <w:tabs>
              <w:tab w:val="left" w:pos="440"/>
              <w:tab w:val="right" w:leader="dot" w:pos="9062"/>
            </w:tabs>
            <w:rPr>
              <w:rFonts w:asciiTheme="minorHAnsi" w:eastAsiaTheme="minorEastAsia" w:hAnsiTheme="minorHAnsi" w:cstheme="minorBidi"/>
              <w:noProof/>
            </w:rPr>
          </w:pPr>
          <w:hyperlink w:anchor="_Toc149215644" w:history="1">
            <w:r w:rsidR="002B679A" w:rsidRPr="00B45369">
              <w:rPr>
                <w:rStyle w:val="Hypertextovodkaz"/>
                <w:noProof/>
              </w:rPr>
              <w:t>5.</w:t>
            </w:r>
            <w:r w:rsidR="002B679A">
              <w:rPr>
                <w:rFonts w:asciiTheme="minorHAnsi" w:eastAsiaTheme="minorEastAsia" w:hAnsiTheme="minorHAnsi" w:cstheme="minorBidi"/>
                <w:noProof/>
              </w:rPr>
              <w:tab/>
            </w:r>
            <w:r w:rsidR="002B679A" w:rsidRPr="00B45369">
              <w:rPr>
                <w:rStyle w:val="Hypertextovodkaz"/>
                <w:noProof/>
              </w:rPr>
              <w:t>Způsob podání žádosti/projektu na MAS</w:t>
            </w:r>
            <w:r w:rsidR="002B679A">
              <w:rPr>
                <w:noProof/>
                <w:webHidden/>
              </w:rPr>
              <w:tab/>
            </w:r>
            <w:r>
              <w:rPr>
                <w:noProof/>
                <w:webHidden/>
              </w:rPr>
              <w:fldChar w:fldCharType="begin"/>
            </w:r>
            <w:r w:rsidR="002B679A">
              <w:rPr>
                <w:noProof/>
                <w:webHidden/>
              </w:rPr>
              <w:instrText xml:space="preserve"> PAGEREF _Toc149215644 \h </w:instrText>
            </w:r>
            <w:r>
              <w:rPr>
                <w:noProof/>
                <w:webHidden/>
              </w:rPr>
            </w:r>
            <w:r>
              <w:rPr>
                <w:noProof/>
                <w:webHidden/>
              </w:rPr>
              <w:fldChar w:fldCharType="separate"/>
            </w:r>
            <w:r w:rsidR="002F77F2">
              <w:rPr>
                <w:noProof/>
                <w:webHidden/>
              </w:rPr>
              <w:t>8</w:t>
            </w:r>
            <w:r>
              <w:rPr>
                <w:noProof/>
                <w:webHidden/>
              </w:rPr>
              <w:fldChar w:fldCharType="end"/>
            </w:r>
          </w:hyperlink>
        </w:p>
        <w:p w:rsidR="002B679A" w:rsidRDefault="003F144D">
          <w:pPr>
            <w:pStyle w:val="Obsah1"/>
            <w:tabs>
              <w:tab w:val="left" w:pos="440"/>
              <w:tab w:val="right" w:leader="dot" w:pos="9062"/>
            </w:tabs>
            <w:rPr>
              <w:rFonts w:asciiTheme="minorHAnsi" w:eastAsiaTheme="minorEastAsia" w:hAnsiTheme="minorHAnsi" w:cstheme="minorBidi"/>
              <w:noProof/>
            </w:rPr>
          </w:pPr>
          <w:hyperlink w:anchor="_Toc149215645" w:history="1">
            <w:r w:rsidR="002B679A" w:rsidRPr="00B45369">
              <w:rPr>
                <w:rStyle w:val="Hypertextovodkaz"/>
                <w:noProof/>
              </w:rPr>
              <w:t>6.</w:t>
            </w:r>
            <w:r w:rsidR="002B679A">
              <w:rPr>
                <w:rFonts w:asciiTheme="minorHAnsi" w:eastAsiaTheme="minorEastAsia" w:hAnsiTheme="minorHAnsi" w:cstheme="minorBidi"/>
                <w:noProof/>
              </w:rPr>
              <w:tab/>
            </w:r>
            <w:r w:rsidR="002B679A" w:rsidRPr="00B45369">
              <w:rPr>
                <w:rStyle w:val="Hypertextovodkaz"/>
                <w:noProof/>
              </w:rPr>
              <w:t>Věcné hodnocení projektu na MAS</w:t>
            </w:r>
            <w:r w:rsidR="002B679A">
              <w:rPr>
                <w:noProof/>
                <w:webHidden/>
              </w:rPr>
              <w:tab/>
            </w:r>
            <w:r>
              <w:rPr>
                <w:noProof/>
                <w:webHidden/>
              </w:rPr>
              <w:fldChar w:fldCharType="begin"/>
            </w:r>
            <w:r w:rsidR="002B679A">
              <w:rPr>
                <w:noProof/>
                <w:webHidden/>
              </w:rPr>
              <w:instrText xml:space="preserve"> PAGEREF _Toc149215645 \h </w:instrText>
            </w:r>
            <w:r>
              <w:rPr>
                <w:noProof/>
                <w:webHidden/>
              </w:rPr>
            </w:r>
            <w:r>
              <w:rPr>
                <w:noProof/>
                <w:webHidden/>
              </w:rPr>
              <w:fldChar w:fldCharType="separate"/>
            </w:r>
            <w:r w:rsidR="002F77F2">
              <w:rPr>
                <w:noProof/>
                <w:webHidden/>
              </w:rPr>
              <w:t>9</w:t>
            </w:r>
            <w:r>
              <w:rPr>
                <w:noProof/>
                <w:webHidden/>
              </w:rPr>
              <w:fldChar w:fldCharType="end"/>
            </w:r>
          </w:hyperlink>
        </w:p>
        <w:p w:rsidR="002B679A" w:rsidRDefault="003F144D">
          <w:pPr>
            <w:pStyle w:val="Obsah2"/>
            <w:tabs>
              <w:tab w:val="right" w:leader="dot" w:pos="9062"/>
            </w:tabs>
            <w:rPr>
              <w:rFonts w:asciiTheme="minorHAnsi" w:eastAsiaTheme="minorEastAsia" w:hAnsiTheme="minorHAnsi" w:cstheme="minorBidi"/>
              <w:noProof/>
            </w:rPr>
          </w:pPr>
          <w:hyperlink w:anchor="_Toc149215646" w:history="1">
            <w:r w:rsidR="002B679A" w:rsidRPr="00B45369">
              <w:rPr>
                <w:rStyle w:val="Hypertextovodkaz"/>
                <w:noProof/>
              </w:rPr>
              <w:t>6.1 Kontrola formálních náležitostí a přijatelnosti</w:t>
            </w:r>
            <w:r w:rsidR="002B679A">
              <w:rPr>
                <w:noProof/>
                <w:webHidden/>
              </w:rPr>
              <w:tab/>
            </w:r>
            <w:r>
              <w:rPr>
                <w:noProof/>
                <w:webHidden/>
              </w:rPr>
              <w:fldChar w:fldCharType="begin"/>
            </w:r>
            <w:r w:rsidR="002B679A">
              <w:rPr>
                <w:noProof/>
                <w:webHidden/>
              </w:rPr>
              <w:instrText xml:space="preserve"> PAGEREF _Toc149215646 \h </w:instrText>
            </w:r>
            <w:r>
              <w:rPr>
                <w:noProof/>
                <w:webHidden/>
              </w:rPr>
            </w:r>
            <w:r>
              <w:rPr>
                <w:noProof/>
                <w:webHidden/>
              </w:rPr>
              <w:fldChar w:fldCharType="separate"/>
            </w:r>
            <w:r w:rsidR="002F77F2">
              <w:rPr>
                <w:noProof/>
                <w:webHidden/>
              </w:rPr>
              <w:t>9</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47" w:history="1">
            <w:r w:rsidR="002B679A" w:rsidRPr="00B45369">
              <w:rPr>
                <w:rStyle w:val="Hypertextovodkaz"/>
                <w:noProof/>
              </w:rPr>
              <w:t>6.1.1 Lhůty pro opravu/doplnění žádosti po kontrole FNaP</w:t>
            </w:r>
            <w:r w:rsidR="002B679A">
              <w:rPr>
                <w:noProof/>
                <w:webHidden/>
              </w:rPr>
              <w:tab/>
            </w:r>
            <w:r>
              <w:rPr>
                <w:noProof/>
                <w:webHidden/>
              </w:rPr>
              <w:fldChar w:fldCharType="begin"/>
            </w:r>
            <w:r w:rsidR="002B679A">
              <w:rPr>
                <w:noProof/>
                <w:webHidden/>
              </w:rPr>
              <w:instrText xml:space="preserve"> PAGEREF _Toc149215647 \h </w:instrText>
            </w:r>
            <w:r>
              <w:rPr>
                <w:noProof/>
                <w:webHidden/>
              </w:rPr>
            </w:r>
            <w:r>
              <w:rPr>
                <w:noProof/>
                <w:webHidden/>
              </w:rPr>
              <w:fldChar w:fldCharType="separate"/>
            </w:r>
            <w:r w:rsidR="002F77F2">
              <w:rPr>
                <w:noProof/>
                <w:webHidden/>
              </w:rPr>
              <w:t>10</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48" w:history="1">
            <w:r w:rsidR="002B679A" w:rsidRPr="00B45369">
              <w:rPr>
                <w:rStyle w:val="Hypertextovodkaz"/>
                <w:noProof/>
              </w:rPr>
              <w:t>6.1.2 Podání žádosti o přezkum</w:t>
            </w:r>
            <w:r w:rsidR="002B679A">
              <w:rPr>
                <w:noProof/>
                <w:webHidden/>
              </w:rPr>
              <w:tab/>
            </w:r>
            <w:r>
              <w:rPr>
                <w:noProof/>
                <w:webHidden/>
              </w:rPr>
              <w:fldChar w:fldCharType="begin"/>
            </w:r>
            <w:r w:rsidR="002B679A">
              <w:rPr>
                <w:noProof/>
                <w:webHidden/>
              </w:rPr>
              <w:instrText xml:space="preserve"> PAGEREF _Toc149215648 \h </w:instrText>
            </w:r>
            <w:r>
              <w:rPr>
                <w:noProof/>
                <w:webHidden/>
              </w:rPr>
            </w:r>
            <w:r>
              <w:rPr>
                <w:noProof/>
                <w:webHidden/>
              </w:rPr>
              <w:fldChar w:fldCharType="separate"/>
            </w:r>
            <w:r w:rsidR="002F77F2">
              <w:rPr>
                <w:noProof/>
                <w:webHidden/>
              </w:rPr>
              <w:t>10</w:t>
            </w:r>
            <w:r>
              <w:rPr>
                <w:noProof/>
                <w:webHidden/>
              </w:rPr>
              <w:fldChar w:fldCharType="end"/>
            </w:r>
          </w:hyperlink>
        </w:p>
        <w:p w:rsidR="002B679A" w:rsidRDefault="003F144D">
          <w:pPr>
            <w:pStyle w:val="Obsah2"/>
            <w:tabs>
              <w:tab w:val="left" w:pos="880"/>
              <w:tab w:val="right" w:leader="dot" w:pos="9062"/>
            </w:tabs>
            <w:rPr>
              <w:rFonts w:asciiTheme="minorHAnsi" w:eastAsiaTheme="minorEastAsia" w:hAnsiTheme="minorHAnsi" w:cstheme="minorBidi"/>
              <w:noProof/>
            </w:rPr>
          </w:pPr>
          <w:hyperlink w:anchor="_Toc149215649" w:history="1">
            <w:r w:rsidR="002B679A" w:rsidRPr="00B45369">
              <w:rPr>
                <w:rStyle w:val="Hypertextovodkaz"/>
                <w:noProof/>
              </w:rPr>
              <w:t>6.2</w:t>
            </w:r>
            <w:r w:rsidR="002B679A">
              <w:rPr>
                <w:rFonts w:asciiTheme="minorHAnsi" w:eastAsiaTheme="minorEastAsia" w:hAnsiTheme="minorHAnsi" w:cstheme="minorBidi"/>
                <w:noProof/>
              </w:rPr>
              <w:tab/>
            </w:r>
            <w:r w:rsidR="002B679A" w:rsidRPr="00B45369">
              <w:rPr>
                <w:rStyle w:val="Hypertextovodkaz"/>
                <w:noProof/>
              </w:rPr>
              <w:t>Věcné hodnocení žádostí</w:t>
            </w:r>
            <w:r w:rsidR="002B679A">
              <w:rPr>
                <w:noProof/>
                <w:webHidden/>
              </w:rPr>
              <w:tab/>
            </w:r>
            <w:r>
              <w:rPr>
                <w:noProof/>
                <w:webHidden/>
              </w:rPr>
              <w:fldChar w:fldCharType="begin"/>
            </w:r>
            <w:r w:rsidR="002B679A">
              <w:rPr>
                <w:noProof/>
                <w:webHidden/>
              </w:rPr>
              <w:instrText xml:space="preserve"> PAGEREF _Toc149215649 \h </w:instrText>
            </w:r>
            <w:r>
              <w:rPr>
                <w:noProof/>
                <w:webHidden/>
              </w:rPr>
            </w:r>
            <w:r>
              <w:rPr>
                <w:noProof/>
                <w:webHidden/>
              </w:rPr>
              <w:fldChar w:fldCharType="separate"/>
            </w:r>
            <w:r w:rsidR="002F77F2">
              <w:rPr>
                <w:noProof/>
                <w:webHidden/>
              </w:rPr>
              <w:t>11</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50" w:history="1">
            <w:r w:rsidR="002B679A" w:rsidRPr="00B45369">
              <w:rPr>
                <w:rStyle w:val="Hypertextovodkaz"/>
                <w:noProof/>
              </w:rPr>
              <w:t>6.2.1 Podání žádosti o přezkum</w:t>
            </w:r>
            <w:r w:rsidR="002B679A">
              <w:rPr>
                <w:noProof/>
                <w:webHidden/>
              </w:rPr>
              <w:tab/>
            </w:r>
            <w:r>
              <w:rPr>
                <w:noProof/>
                <w:webHidden/>
              </w:rPr>
              <w:fldChar w:fldCharType="begin"/>
            </w:r>
            <w:r w:rsidR="002B679A">
              <w:rPr>
                <w:noProof/>
                <w:webHidden/>
              </w:rPr>
              <w:instrText xml:space="preserve"> PAGEREF _Toc149215650 \h </w:instrText>
            </w:r>
            <w:r>
              <w:rPr>
                <w:noProof/>
                <w:webHidden/>
              </w:rPr>
            </w:r>
            <w:r>
              <w:rPr>
                <w:noProof/>
                <w:webHidden/>
              </w:rPr>
              <w:fldChar w:fldCharType="separate"/>
            </w:r>
            <w:r w:rsidR="002F77F2">
              <w:rPr>
                <w:noProof/>
                <w:webHidden/>
              </w:rPr>
              <w:t>12</w:t>
            </w:r>
            <w:r>
              <w:rPr>
                <w:noProof/>
                <w:webHidden/>
              </w:rPr>
              <w:fldChar w:fldCharType="end"/>
            </w:r>
          </w:hyperlink>
        </w:p>
        <w:p w:rsidR="002B679A" w:rsidRDefault="003F144D">
          <w:pPr>
            <w:pStyle w:val="Obsah2"/>
            <w:tabs>
              <w:tab w:val="left" w:pos="880"/>
              <w:tab w:val="right" w:leader="dot" w:pos="9062"/>
            </w:tabs>
            <w:rPr>
              <w:rFonts w:asciiTheme="minorHAnsi" w:eastAsiaTheme="minorEastAsia" w:hAnsiTheme="minorHAnsi" w:cstheme="minorBidi"/>
              <w:noProof/>
            </w:rPr>
          </w:pPr>
          <w:hyperlink w:anchor="_Toc149215651" w:history="1">
            <w:r w:rsidR="002B679A" w:rsidRPr="00B45369">
              <w:rPr>
                <w:rStyle w:val="Hypertextovodkaz"/>
                <w:noProof/>
              </w:rPr>
              <w:t>6.3</w:t>
            </w:r>
            <w:r w:rsidR="002B679A">
              <w:rPr>
                <w:rFonts w:asciiTheme="minorHAnsi" w:eastAsiaTheme="minorEastAsia" w:hAnsiTheme="minorHAnsi" w:cstheme="minorBidi"/>
                <w:noProof/>
              </w:rPr>
              <w:tab/>
            </w:r>
            <w:r w:rsidR="002B679A" w:rsidRPr="00B45369">
              <w:rPr>
                <w:rStyle w:val="Hypertextovodkaz"/>
                <w:noProof/>
              </w:rPr>
              <w:t>Výběr projektů</w:t>
            </w:r>
            <w:r w:rsidR="002B679A">
              <w:rPr>
                <w:noProof/>
                <w:webHidden/>
              </w:rPr>
              <w:tab/>
            </w:r>
            <w:r>
              <w:rPr>
                <w:noProof/>
                <w:webHidden/>
              </w:rPr>
              <w:fldChar w:fldCharType="begin"/>
            </w:r>
            <w:r w:rsidR="002B679A">
              <w:rPr>
                <w:noProof/>
                <w:webHidden/>
              </w:rPr>
              <w:instrText xml:space="preserve"> PAGEREF _Toc149215651 \h </w:instrText>
            </w:r>
            <w:r>
              <w:rPr>
                <w:noProof/>
                <w:webHidden/>
              </w:rPr>
            </w:r>
            <w:r>
              <w:rPr>
                <w:noProof/>
                <w:webHidden/>
              </w:rPr>
              <w:fldChar w:fldCharType="separate"/>
            </w:r>
            <w:r w:rsidR="002F77F2">
              <w:rPr>
                <w:noProof/>
                <w:webHidden/>
              </w:rPr>
              <w:t>12</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52" w:history="1">
            <w:r w:rsidR="002B679A" w:rsidRPr="00B45369">
              <w:rPr>
                <w:rStyle w:val="Hypertextovodkaz"/>
                <w:noProof/>
              </w:rPr>
              <w:t>6.3.1 Podání žádosti o přezkum</w:t>
            </w:r>
            <w:r w:rsidR="002B679A">
              <w:rPr>
                <w:noProof/>
                <w:webHidden/>
              </w:rPr>
              <w:tab/>
            </w:r>
            <w:r>
              <w:rPr>
                <w:noProof/>
                <w:webHidden/>
              </w:rPr>
              <w:fldChar w:fldCharType="begin"/>
            </w:r>
            <w:r w:rsidR="002B679A">
              <w:rPr>
                <w:noProof/>
                <w:webHidden/>
              </w:rPr>
              <w:instrText xml:space="preserve"> PAGEREF _Toc149215652 \h </w:instrText>
            </w:r>
            <w:r>
              <w:rPr>
                <w:noProof/>
                <w:webHidden/>
              </w:rPr>
            </w:r>
            <w:r>
              <w:rPr>
                <w:noProof/>
                <w:webHidden/>
              </w:rPr>
              <w:fldChar w:fldCharType="separate"/>
            </w:r>
            <w:r w:rsidR="002F77F2">
              <w:rPr>
                <w:noProof/>
                <w:webHidden/>
              </w:rPr>
              <w:t>14</w:t>
            </w:r>
            <w:r>
              <w:rPr>
                <w:noProof/>
                <w:webHidden/>
              </w:rPr>
              <w:fldChar w:fldCharType="end"/>
            </w:r>
          </w:hyperlink>
        </w:p>
        <w:p w:rsidR="002B679A" w:rsidRDefault="003F144D">
          <w:pPr>
            <w:pStyle w:val="Obsah2"/>
            <w:tabs>
              <w:tab w:val="right" w:leader="dot" w:pos="9062"/>
            </w:tabs>
            <w:rPr>
              <w:rFonts w:asciiTheme="minorHAnsi" w:eastAsiaTheme="minorEastAsia" w:hAnsiTheme="minorHAnsi" w:cstheme="minorBidi"/>
              <w:noProof/>
            </w:rPr>
          </w:pPr>
          <w:hyperlink w:anchor="_Toc149215653" w:history="1">
            <w:r w:rsidR="002B679A" w:rsidRPr="00B45369">
              <w:rPr>
                <w:rStyle w:val="Hypertextovodkaz"/>
                <w:noProof/>
                <w:shd w:val="clear" w:color="auto" w:fill="FFFFFF"/>
              </w:rPr>
              <w:t xml:space="preserve">6.4 </w:t>
            </w:r>
            <w:r w:rsidR="002B679A" w:rsidRPr="00B45369">
              <w:rPr>
                <w:rStyle w:val="Hypertextovodkaz"/>
                <w:noProof/>
              </w:rPr>
              <w:t>Náhradní projekty</w:t>
            </w:r>
            <w:r w:rsidR="002B679A">
              <w:rPr>
                <w:noProof/>
                <w:webHidden/>
              </w:rPr>
              <w:tab/>
            </w:r>
            <w:r>
              <w:rPr>
                <w:noProof/>
                <w:webHidden/>
              </w:rPr>
              <w:fldChar w:fldCharType="begin"/>
            </w:r>
            <w:r w:rsidR="002B679A">
              <w:rPr>
                <w:noProof/>
                <w:webHidden/>
              </w:rPr>
              <w:instrText xml:space="preserve"> PAGEREF _Toc149215653 \h </w:instrText>
            </w:r>
            <w:r>
              <w:rPr>
                <w:noProof/>
                <w:webHidden/>
              </w:rPr>
            </w:r>
            <w:r>
              <w:rPr>
                <w:noProof/>
                <w:webHidden/>
              </w:rPr>
              <w:fldChar w:fldCharType="separate"/>
            </w:r>
            <w:r w:rsidR="002F77F2">
              <w:rPr>
                <w:noProof/>
                <w:webHidden/>
              </w:rPr>
              <w:t>14</w:t>
            </w:r>
            <w:r>
              <w:rPr>
                <w:noProof/>
                <w:webHidden/>
              </w:rPr>
              <w:fldChar w:fldCharType="end"/>
            </w:r>
          </w:hyperlink>
        </w:p>
        <w:p w:rsidR="002B679A" w:rsidRDefault="003F144D">
          <w:pPr>
            <w:pStyle w:val="Obsah1"/>
            <w:tabs>
              <w:tab w:val="left" w:pos="440"/>
              <w:tab w:val="right" w:leader="dot" w:pos="9062"/>
            </w:tabs>
            <w:rPr>
              <w:rFonts w:asciiTheme="minorHAnsi" w:eastAsiaTheme="minorEastAsia" w:hAnsiTheme="minorHAnsi" w:cstheme="minorBidi"/>
              <w:noProof/>
            </w:rPr>
          </w:pPr>
          <w:hyperlink w:anchor="_Toc149215654" w:history="1">
            <w:r w:rsidR="002B679A" w:rsidRPr="00B45369">
              <w:rPr>
                <w:rStyle w:val="Hypertextovodkaz"/>
                <w:noProof/>
              </w:rPr>
              <w:t>7.</w:t>
            </w:r>
            <w:r w:rsidR="002B679A">
              <w:rPr>
                <w:rFonts w:asciiTheme="minorHAnsi" w:eastAsiaTheme="minorEastAsia" w:hAnsiTheme="minorHAnsi" w:cstheme="minorBidi"/>
                <w:noProof/>
              </w:rPr>
              <w:tab/>
            </w:r>
            <w:r w:rsidR="002B679A" w:rsidRPr="00B45369">
              <w:rPr>
                <w:rStyle w:val="Hypertextovodkaz"/>
                <w:noProof/>
              </w:rPr>
              <w:t>Přezkum hodnocení a stížnosti</w:t>
            </w:r>
            <w:r w:rsidR="002B679A">
              <w:rPr>
                <w:noProof/>
                <w:webHidden/>
              </w:rPr>
              <w:tab/>
            </w:r>
            <w:r>
              <w:rPr>
                <w:noProof/>
                <w:webHidden/>
              </w:rPr>
              <w:fldChar w:fldCharType="begin"/>
            </w:r>
            <w:r w:rsidR="002B679A">
              <w:rPr>
                <w:noProof/>
                <w:webHidden/>
              </w:rPr>
              <w:instrText xml:space="preserve"> PAGEREF _Toc149215654 \h </w:instrText>
            </w:r>
            <w:r>
              <w:rPr>
                <w:noProof/>
                <w:webHidden/>
              </w:rPr>
            </w:r>
            <w:r>
              <w:rPr>
                <w:noProof/>
                <w:webHidden/>
              </w:rPr>
              <w:fldChar w:fldCharType="separate"/>
            </w:r>
            <w:r w:rsidR="002F77F2">
              <w:rPr>
                <w:noProof/>
                <w:webHidden/>
              </w:rPr>
              <w:t>16</w:t>
            </w:r>
            <w:r>
              <w:rPr>
                <w:noProof/>
                <w:webHidden/>
              </w:rPr>
              <w:fldChar w:fldCharType="end"/>
            </w:r>
          </w:hyperlink>
        </w:p>
        <w:p w:rsidR="002B679A" w:rsidRDefault="003F144D">
          <w:pPr>
            <w:pStyle w:val="Obsah2"/>
            <w:tabs>
              <w:tab w:val="right" w:leader="dot" w:pos="9062"/>
            </w:tabs>
            <w:rPr>
              <w:rFonts w:asciiTheme="minorHAnsi" w:eastAsiaTheme="minorEastAsia" w:hAnsiTheme="minorHAnsi" w:cstheme="minorBidi"/>
              <w:noProof/>
            </w:rPr>
          </w:pPr>
          <w:hyperlink w:anchor="_Toc149215655" w:history="1">
            <w:r w:rsidR="002B679A" w:rsidRPr="00B45369">
              <w:rPr>
                <w:rStyle w:val="Hypertextovodkaz"/>
                <w:noProof/>
              </w:rPr>
              <w:t>7.1 Přezkum</w:t>
            </w:r>
            <w:r w:rsidR="002B679A">
              <w:rPr>
                <w:noProof/>
                <w:webHidden/>
              </w:rPr>
              <w:tab/>
            </w:r>
            <w:r>
              <w:rPr>
                <w:noProof/>
                <w:webHidden/>
              </w:rPr>
              <w:fldChar w:fldCharType="begin"/>
            </w:r>
            <w:r w:rsidR="002B679A">
              <w:rPr>
                <w:noProof/>
                <w:webHidden/>
              </w:rPr>
              <w:instrText xml:space="preserve"> PAGEREF _Toc149215655 \h </w:instrText>
            </w:r>
            <w:r>
              <w:rPr>
                <w:noProof/>
                <w:webHidden/>
              </w:rPr>
            </w:r>
            <w:r>
              <w:rPr>
                <w:noProof/>
                <w:webHidden/>
              </w:rPr>
              <w:fldChar w:fldCharType="separate"/>
            </w:r>
            <w:r w:rsidR="002F77F2">
              <w:rPr>
                <w:noProof/>
                <w:webHidden/>
              </w:rPr>
              <w:t>16</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56" w:history="1">
            <w:r w:rsidR="002B679A" w:rsidRPr="00B45369">
              <w:rPr>
                <w:rStyle w:val="Hypertextovodkaz"/>
                <w:noProof/>
              </w:rPr>
              <w:t>7.1.1 Lhůta a způsob podání žádosti o přezkum</w:t>
            </w:r>
            <w:r w:rsidR="002B679A">
              <w:rPr>
                <w:noProof/>
                <w:webHidden/>
              </w:rPr>
              <w:tab/>
            </w:r>
            <w:r>
              <w:rPr>
                <w:noProof/>
                <w:webHidden/>
              </w:rPr>
              <w:fldChar w:fldCharType="begin"/>
            </w:r>
            <w:r w:rsidR="002B679A">
              <w:rPr>
                <w:noProof/>
                <w:webHidden/>
              </w:rPr>
              <w:instrText xml:space="preserve"> PAGEREF _Toc149215656 \h </w:instrText>
            </w:r>
            <w:r>
              <w:rPr>
                <w:noProof/>
                <w:webHidden/>
              </w:rPr>
            </w:r>
            <w:r>
              <w:rPr>
                <w:noProof/>
                <w:webHidden/>
              </w:rPr>
              <w:fldChar w:fldCharType="separate"/>
            </w:r>
            <w:r w:rsidR="002F77F2">
              <w:rPr>
                <w:noProof/>
                <w:webHidden/>
              </w:rPr>
              <w:t>16</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57" w:history="1">
            <w:r w:rsidR="002B679A" w:rsidRPr="00B45369">
              <w:rPr>
                <w:rStyle w:val="Hypertextovodkaz"/>
                <w:noProof/>
              </w:rPr>
              <w:t>7.1.2 Nepřípustné žádosti o přezkum</w:t>
            </w:r>
            <w:r w:rsidR="002B679A">
              <w:rPr>
                <w:noProof/>
                <w:webHidden/>
              </w:rPr>
              <w:tab/>
            </w:r>
            <w:r>
              <w:rPr>
                <w:noProof/>
                <w:webHidden/>
              </w:rPr>
              <w:fldChar w:fldCharType="begin"/>
            </w:r>
            <w:r w:rsidR="002B679A">
              <w:rPr>
                <w:noProof/>
                <w:webHidden/>
              </w:rPr>
              <w:instrText xml:space="preserve"> PAGEREF _Toc149215657 \h </w:instrText>
            </w:r>
            <w:r>
              <w:rPr>
                <w:noProof/>
                <w:webHidden/>
              </w:rPr>
            </w:r>
            <w:r>
              <w:rPr>
                <w:noProof/>
                <w:webHidden/>
              </w:rPr>
              <w:fldChar w:fldCharType="separate"/>
            </w:r>
            <w:r w:rsidR="002F77F2">
              <w:rPr>
                <w:noProof/>
                <w:webHidden/>
              </w:rPr>
              <w:t>16</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58" w:history="1">
            <w:r w:rsidR="002B679A" w:rsidRPr="00B45369">
              <w:rPr>
                <w:rStyle w:val="Hypertextovodkaz"/>
                <w:noProof/>
              </w:rPr>
              <w:t>7.1.3 Vzdání se práva na přezkum</w:t>
            </w:r>
            <w:r w:rsidR="002B679A">
              <w:rPr>
                <w:noProof/>
                <w:webHidden/>
              </w:rPr>
              <w:tab/>
            </w:r>
            <w:r>
              <w:rPr>
                <w:noProof/>
                <w:webHidden/>
              </w:rPr>
              <w:fldChar w:fldCharType="begin"/>
            </w:r>
            <w:r w:rsidR="002B679A">
              <w:rPr>
                <w:noProof/>
                <w:webHidden/>
              </w:rPr>
              <w:instrText xml:space="preserve"> PAGEREF _Toc149215658 \h </w:instrText>
            </w:r>
            <w:r>
              <w:rPr>
                <w:noProof/>
                <w:webHidden/>
              </w:rPr>
            </w:r>
            <w:r>
              <w:rPr>
                <w:noProof/>
                <w:webHidden/>
              </w:rPr>
              <w:fldChar w:fldCharType="separate"/>
            </w:r>
            <w:r w:rsidR="002F77F2">
              <w:rPr>
                <w:noProof/>
                <w:webHidden/>
              </w:rPr>
              <w:t>17</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59" w:history="1">
            <w:r w:rsidR="002B679A" w:rsidRPr="00B45369">
              <w:rPr>
                <w:rStyle w:val="Hypertextovodkaz"/>
                <w:noProof/>
              </w:rPr>
              <w:t>7.1.4 Průběh přezkumného řízení na MAS</w:t>
            </w:r>
            <w:r w:rsidR="002B679A">
              <w:rPr>
                <w:noProof/>
                <w:webHidden/>
              </w:rPr>
              <w:tab/>
            </w:r>
            <w:r>
              <w:rPr>
                <w:noProof/>
                <w:webHidden/>
              </w:rPr>
              <w:fldChar w:fldCharType="begin"/>
            </w:r>
            <w:r w:rsidR="002B679A">
              <w:rPr>
                <w:noProof/>
                <w:webHidden/>
              </w:rPr>
              <w:instrText xml:space="preserve"> PAGEREF _Toc149215659 \h </w:instrText>
            </w:r>
            <w:r>
              <w:rPr>
                <w:noProof/>
                <w:webHidden/>
              </w:rPr>
            </w:r>
            <w:r>
              <w:rPr>
                <w:noProof/>
                <w:webHidden/>
              </w:rPr>
              <w:fldChar w:fldCharType="separate"/>
            </w:r>
            <w:r w:rsidR="002F77F2">
              <w:rPr>
                <w:noProof/>
                <w:webHidden/>
              </w:rPr>
              <w:t>17</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60" w:history="1">
            <w:r w:rsidR="002B679A" w:rsidRPr="00B45369">
              <w:rPr>
                <w:rStyle w:val="Hypertextovodkaz"/>
                <w:noProof/>
              </w:rPr>
              <w:t>7.1.5 Výsledek přezkumného řízení</w:t>
            </w:r>
            <w:r w:rsidR="002B679A">
              <w:rPr>
                <w:noProof/>
                <w:webHidden/>
              </w:rPr>
              <w:tab/>
            </w:r>
            <w:r>
              <w:rPr>
                <w:noProof/>
                <w:webHidden/>
              </w:rPr>
              <w:fldChar w:fldCharType="begin"/>
            </w:r>
            <w:r w:rsidR="002B679A">
              <w:rPr>
                <w:noProof/>
                <w:webHidden/>
              </w:rPr>
              <w:instrText xml:space="preserve"> PAGEREF _Toc149215660 \h </w:instrText>
            </w:r>
            <w:r>
              <w:rPr>
                <w:noProof/>
                <w:webHidden/>
              </w:rPr>
            </w:r>
            <w:r>
              <w:rPr>
                <w:noProof/>
                <w:webHidden/>
              </w:rPr>
              <w:fldChar w:fldCharType="separate"/>
            </w:r>
            <w:r w:rsidR="002F77F2">
              <w:rPr>
                <w:noProof/>
                <w:webHidden/>
              </w:rPr>
              <w:t>18</w:t>
            </w:r>
            <w:r>
              <w:rPr>
                <w:noProof/>
                <w:webHidden/>
              </w:rPr>
              <w:fldChar w:fldCharType="end"/>
            </w:r>
          </w:hyperlink>
        </w:p>
        <w:p w:rsidR="002B679A" w:rsidRDefault="003F144D">
          <w:pPr>
            <w:pStyle w:val="Obsah1"/>
            <w:tabs>
              <w:tab w:val="left" w:pos="440"/>
              <w:tab w:val="right" w:leader="dot" w:pos="9062"/>
            </w:tabs>
            <w:rPr>
              <w:rFonts w:asciiTheme="minorHAnsi" w:eastAsiaTheme="minorEastAsia" w:hAnsiTheme="minorHAnsi" w:cstheme="minorBidi"/>
              <w:noProof/>
            </w:rPr>
          </w:pPr>
          <w:hyperlink w:anchor="_Toc149215661" w:history="1">
            <w:r w:rsidR="002B679A" w:rsidRPr="00B45369">
              <w:rPr>
                <w:rStyle w:val="Hypertextovodkaz"/>
                <w:noProof/>
              </w:rPr>
              <w:t>8.</w:t>
            </w:r>
            <w:r w:rsidR="002B679A">
              <w:rPr>
                <w:rFonts w:asciiTheme="minorHAnsi" w:eastAsiaTheme="minorEastAsia" w:hAnsiTheme="minorHAnsi" w:cstheme="minorBidi"/>
                <w:noProof/>
              </w:rPr>
              <w:tab/>
            </w:r>
            <w:r w:rsidR="002B679A" w:rsidRPr="00B45369">
              <w:rPr>
                <w:rStyle w:val="Hypertextovodkaz"/>
                <w:noProof/>
              </w:rPr>
              <w:t>Další činnosti žadatele a MAS po vydání Vyjádření MAS a před předložením ŽoD na ŘO OP TAK</w:t>
            </w:r>
            <w:r w:rsidR="002B679A">
              <w:rPr>
                <w:noProof/>
                <w:webHidden/>
              </w:rPr>
              <w:tab/>
            </w:r>
            <w:r>
              <w:rPr>
                <w:noProof/>
                <w:webHidden/>
              </w:rPr>
              <w:fldChar w:fldCharType="begin"/>
            </w:r>
            <w:r w:rsidR="002B679A">
              <w:rPr>
                <w:noProof/>
                <w:webHidden/>
              </w:rPr>
              <w:instrText xml:space="preserve"> PAGEREF _Toc149215661 \h </w:instrText>
            </w:r>
            <w:r>
              <w:rPr>
                <w:noProof/>
                <w:webHidden/>
              </w:rPr>
            </w:r>
            <w:r>
              <w:rPr>
                <w:noProof/>
                <w:webHidden/>
              </w:rPr>
              <w:fldChar w:fldCharType="separate"/>
            </w:r>
            <w:r w:rsidR="002F77F2">
              <w:rPr>
                <w:noProof/>
                <w:webHidden/>
              </w:rPr>
              <w:t>20</w:t>
            </w:r>
            <w:r>
              <w:rPr>
                <w:noProof/>
                <w:webHidden/>
              </w:rPr>
              <w:fldChar w:fldCharType="end"/>
            </w:r>
          </w:hyperlink>
        </w:p>
        <w:p w:rsidR="002B679A" w:rsidRDefault="003F144D">
          <w:pPr>
            <w:pStyle w:val="Obsah2"/>
            <w:tabs>
              <w:tab w:val="right" w:leader="dot" w:pos="9062"/>
            </w:tabs>
            <w:rPr>
              <w:rFonts w:asciiTheme="minorHAnsi" w:eastAsiaTheme="minorEastAsia" w:hAnsiTheme="minorHAnsi" w:cstheme="minorBidi"/>
              <w:noProof/>
            </w:rPr>
          </w:pPr>
          <w:hyperlink w:anchor="_Toc149215662" w:history="1">
            <w:r w:rsidR="002B679A" w:rsidRPr="00B45369">
              <w:rPr>
                <w:rStyle w:val="Hypertextovodkaz"/>
                <w:noProof/>
              </w:rPr>
              <w:t>8.1 Předložení žádosti o podporu do ISKP21+</w:t>
            </w:r>
            <w:r w:rsidR="002B679A">
              <w:rPr>
                <w:noProof/>
                <w:webHidden/>
              </w:rPr>
              <w:tab/>
            </w:r>
            <w:r>
              <w:rPr>
                <w:noProof/>
                <w:webHidden/>
              </w:rPr>
              <w:fldChar w:fldCharType="begin"/>
            </w:r>
            <w:r w:rsidR="002B679A">
              <w:rPr>
                <w:noProof/>
                <w:webHidden/>
              </w:rPr>
              <w:instrText xml:space="preserve"> PAGEREF _Toc149215662 \h </w:instrText>
            </w:r>
            <w:r>
              <w:rPr>
                <w:noProof/>
                <w:webHidden/>
              </w:rPr>
            </w:r>
            <w:r>
              <w:rPr>
                <w:noProof/>
                <w:webHidden/>
              </w:rPr>
              <w:fldChar w:fldCharType="separate"/>
            </w:r>
            <w:r w:rsidR="002F77F2">
              <w:rPr>
                <w:noProof/>
                <w:webHidden/>
              </w:rPr>
              <w:t>20</w:t>
            </w:r>
            <w:r>
              <w:rPr>
                <w:noProof/>
                <w:webHidden/>
              </w:rPr>
              <w:fldChar w:fldCharType="end"/>
            </w:r>
          </w:hyperlink>
        </w:p>
        <w:p w:rsidR="002B679A" w:rsidRDefault="003F144D">
          <w:pPr>
            <w:pStyle w:val="Obsah2"/>
            <w:tabs>
              <w:tab w:val="right" w:leader="dot" w:pos="9062"/>
            </w:tabs>
            <w:rPr>
              <w:rFonts w:asciiTheme="minorHAnsi" w:eastAsiaTheme="minorEastAsia" w:hAnsiTheme="minorHAnsi" w:cstheme="minorBidi"/>
              <w:noProof/>
            </w:rPr>
          </w:pPr>
          <w:hyperlink w:anchor="_Toc149215663" w:history="1">
            <w:r w:rsidR="002B679A" w:rsidRPr="00B45369">
              <w:rPr>
                <w:rStyle w:val="Hypertextovodkaz"/>
                <w:noProof/>
              </w:rPr>
              <w:t>8.2 Činnosti MAS po vydání Vyjádření MAS</w:t>
            </w:r>
            <w:r w:rsidR="002B679A">
              <w:rPr>
                <w:noProof/>
                <w:webHidden/>
              </w:rPr>
              <w:tab/>
            </w:r>
            <w:r>
              <w:rPr>
                <w:noProof/>
                <w:webHidden/>
              </w:rPr>
              <w:fldChar w:fldCharType="begin"/>
            </w:r>
            <w:r w:rsidR="002B679A">
              <w:rPr>
                <w:noProof/>
                <w:webHidden/>
              </w:rPr>
              <w:instrText xml:space="preserve"> PAGEREF _Toc149215663 \h </w:instrText>
            </w:r>
            <w:r>
              <w:rPr>
                <w:noProof/>
                <w:webHidden/>
              </w:rPr>
            </w:r>
            <w:r>
              <w:rPr>
                <w:noProof/>
                <w:webHidden/>
              </w:rPr>
              <w:fldChar w:fldCharType="separate"/>
            </w:r>
            <w:r w:rsidR="002F77F2">
              <w:rPr>
                <w:noProof/>
                <w:webHidden/>
              </w:rPr>
              <w:t>20</w:t>
            </w:r>
            <w:r>
              <w:rPr>
                <w:noProof/>
                <w:webHidden/>
              </w:rPr>
              <w:fldChar w:fldCharType="end"/>
            </w:r>
          </w:hyperlink>
        </w:p>
        <w:p w:rsidR="002B679A" w:rsidRDefault="003F144D">
          <w:pPr>
            <w:pStyle w:val="Obsah2"/>
            <w:tabs>
              <w:tab w:val="right" w:leader="dot" w:pos="9062"/>
            </w:tabs>
            <w:rPr>
              <w:rFonts w:asciiTheme="minorHAnsi" w:eastAsiaTheme="minorEastAsia" w:hAnsiTheme="minorHAnsi" w:cstheme="minorBidi"/>
              <w:noProof/>
            </w:rPr>
          </w:pPr>
          <w:hyperlink w:anchor="_Toc149215664" w:history="1">
            <w:r w:rsidR="002B679A" w:rsidRPr="00B45369">
              <w:rPr>
                <w:rStyle w:val="Hypertextovodkaz"/>
                <w:noProof/>
              </w:rPr>
              <w:t>8.3 Posouzení shody projektu a ŽoD v ISKP21+</w:t>
            </w:r>
            <w:r w:rsidR="002B679A">
              <w:rPr>
                <w:noProof/>
                <w:webHidden/>
              </w:rPr>
              <w:tab/>
            </w:r>
            <w:r>
              <w:rPr>
                <w:noProof/>
                <w:webHidden/>
              </w:rPr>
              <w:fldChar w:fldCharType="begin"/>
            </w:r>
            <w:r w:rsidR="002B679A">
              <w:rPr>
                <w:noProof/>
                <w:webHidden/>
              </w:rPr>
              <w:instrText xml:space="preserve"> PAGEREF _Toc149215664 \h </w:instrText>
            </w:r>
            <w:r>
              <w:rPr>
                <w:noProof/>
                <w:webHidden/>
              </w:rPr>
            </w:r>
            <w:r>
              <w:rPr>
                <w:noProof/>
                <w:webHidden/>
              </w:rPr>
              <w:fldChar w:fldCharType="separate"/>
            </w:r>
            <w:r w:rsidR="002F77F2">
              <w:rPr>
                <w:noProof/>
                <w:webHidden/>
              </w:rPr>
              <w:t>20</w:t>
            </w:r>
            <w:r>
              <w:rPr>
                <w:noProof/>
                <w:webHidden/>
              </w:rPr>
              <w:fldChar w:fldCharType="end"/>
            </w:r>
          </w:hyperlink>
        </w:p>
        <w:p w:rsidR="002B679A" w:rsidRDefault="003F144D">
          <w:pPr>
            <w:pStyle w:val="Obsah1"/>
            <w:tabs>
              <w:tab w:val="left" w:pos="440"/>
              <w:tab w:val="right" w:leader="dot" w:pos="9062"/>
            </w:tabs>
            <w:rPr>
              <w:rFonts w:asciiTheme="minorHAnsi" w:eastAsiaTheme="minorEastAsia" w:hAnsiTheme="minorHAnsi" w:cstheme="minorBidi"/>
              <w:noProof/>
            </w:rPr>
          </w:pPr>
          <w:hyperlink w:anchor="_Toc149215665" w:history="1">
            <w:r w:rsidR="002B679A" w:rsidRPr="00B45369">
              <w:rPr>
                <w:rStyle w:val="Hypertextovodkaz"/>
                <w:noProof/>
              </w:rPr>
              <w:t>9.</w:t>
            </w:r>
            <w:r w:rsidR="002B679A">
              <w:rPr>
                <w:rFonts w:asciiTheme="minorHAnsi" w:eastAsiaTheme="minorEastAsia" w:hAnsiTheme="minorHAnsi" w:cstheme="minorBidi"/>
                <w:noProof/>
              </w:rPr>
              <w:tab/>
            </w:r>
            <w:r w:rsidR="002B679A" w:rsidRPr="00B45369">
              <w:rPr>
                <w:rStyle w:val="Hypertextovodkaz"/>
                <w:noProof/>
              </w:rPr>
              <w:t>Archivace a auditní stopa</w:t>
            </w:r>
            <w:r w:rsidR="002B679A">
              <w:rPr>
                <w:noProof/>
                <w:webHidden/>
              </w:rPr>
              <w:tab/>
            </w:r>
            <w:r>
              <w:rPr>
                <w:noProof/>
                <w:webHidden/>
              </w:rPr>
              <w:fldChar w:fldCharType="begin"/>
            </w:r>
            <w:r w:rsidR="002B679A">
              <w:rPr>
                <w:noProof/>
                <w:webHidden/>
              </w:rPr>
              <w:instrText xml:space="preserve"> PAGEREF _Toc149215665 \h </w:instrText>
            </w:r>
            <w:r>
              <w:rPr>
                <w:noProof/>
                <w:webHidden/>
              </w:rPr>
            </w:r>
            <w:r>
              <w:rPr>
                <w:noProof/>
                <w:webHidden/>
              </w:rPr>
              <w:fldChar w:fldCharType="separate"/>
            </w:r>
            <w:r w:rsidR="002F77F2">
              <w:rPr>
                <w:noProof/>
                <w:webHidden/>
              </w:rPr>
              <w:t>22</w:t>
            </w:r>
            <w:r>
              <w:rPr>
                <w:noProof/>
                <w:webHidden/>
              </w:rPr>
              <w:fldChar w:fldCharType="end"/>
            </w:r>
          </w:hyperlink>
        </w:p>
        <w:p w:rsidR="002B679A" w:rsidRDefault="003F144D">
          <w:pPr>
            <w:pStyle w:val="Obsah1"/>
            <w:tabs>
              <w:tab w:val="left" w:pos="660"/>
              <w:tab w:val="right" w:leader="dot" w:pos="9062"/>
            </w:tabs>
            <w:rPr>
              <w:rFonts w:asciiTheme="minorHAnsi" w:eastAsiaTheme="minorEastAsia" w:hAnsiTheme="minorHAnsi" w:cstheme="minorBidi"/>
              <w:noProof/>
            </w:rPr>
          </w:pPr>
          <w:hyperlink w:anchor="_Toc149215666" w:history="1">
            <w:r w:rsidR="002B679A" w:rsidRPr="00B45369">
              <w:rPr>
                <w:rStyle w:val="Hypertextovodkaz"/>
                <w:noProof/>
              </w:rPr>
              <w:t>10.</w:t>
            </w:r>
            <w:r w:rsidR="002B679A">
              <w:rPr>
                <w:rFonts w:asciiTheme="minorHAnsi" w:eastAsiaTheme="minorEastAsia" w:hAnsiTheme="minorHAnsi" w:cstheme="minorBidi"/>
                <w:noProof/>
              </w:rPr>
              <w:tab/>
            </w:r>
            <w:r w:rsidR="002B679A" w:rsidRPr="00B45369">
              <w:rPr>
                <w:rStyle w:val="Hypertextovodkaz"/>
                <w:noProof/>
              </w:rPr>
              <w:t>Komunikace se žadateli a partnery</w:t>
            </w:r>
            <w:r w:rsidR="002B679A">
              <w:rPr>
                <w:noProof/>
                <w:webHidden/>
              </w:rPr>
              <w:tab/>
            </w:r>
            <w:r>
              <w:rPr>
                <w:noProof/>
                <w:webHidden/>
              </w:rPr>
              <w:fldChar w:fldCharType="begin"/>
            </w:r>
            <w:r w:rsidR="002B679A">
              <w:rPr>
                <w:noProof/>
                <w:webHidden/>
              </w:rPr>
              <w:instrText xml:space="preserve"> PAGEREF _Toc149215666 \h </w:instrText>
            </w:r>
            <w:r>
              <w:rPr>
                <w:noProof/>
                <w:webHidden/>
              </w:rPr>
            </w:r>
            <w:r>
              <w:rPr>
                <w:noProof/>
                <w:webHidden/>
              </w:rPr>
              <w:fldChar w:fldCharType="separate"/>
            </w:r>
            <w:r w:rsidR="002F77F2">
              <w:rPr>
                <w:noProof/>
                <w:webHidden/>
              </w:rPr>
              <w:t>23</w:t>
            </w:r>
            <w:r>
              <w:rPr>
                <w:noProof/>
                <w:webHidden/>
              </w:rPr>
              <w:fldChar w:fldCharType="end"/>
            </w:r>
          </w:hyperlink>
        </w:p>
        <w:p w:rsidR="002B679A" w:rsidRDefault="003F144D">
          <w:pPr>
            <w:pStyle w:val="Obsah1"/>
            <w:tabs>
              <w:tab w:val="left" w:pos="660"/>
              <w:tab w:val="right" w:leader="dot" w:pos="9062"/>
            </w:tabs>
            <w:rPr>
              <w:rFonts w:asciiTheme="minorHAnsi" w:eastAsiaTheme="minorEastAsia" w:hAnsiTheme="minorHAnsi" w:cstheme="minorBidi"/>
              <w:noProof/>
            </w:rPr>
          </w:pPr>
          <w:hyperlink w:anchor="_Toc149215667" w:history="1">
            <w:r w:rsidR="002B679A" w:rsidRPr="00B45369">
              <w:rPr>
                <w:rStyle w:val="Hypertextovodkaz"/>
                <w:noProof/>
              </w:rPr>
              <w:t>11.</w:t>
            </w:r>
            <w:r w:rsidR="002B679A">
              <w:rPr>
                <w:rFonts w:asciiTheme="minorHAnsi" w:eastAsiaTheme="minorEastAsia" w:hAnsiTheme="minorHAnsi" w:cstheme="minorBidi"/>
                <w:noProof/>
              </w:rPr>
              <w:tab/>
            </w:r>
            <w:r w:rsidR="002B679A" w:rsidRPr="00B45369">
              <w:rPr>
                <w:rStyle w:val="Hypertextovodkaz"/>
                <w:noProof/>
              </w:rPr>
              <w:t>Opatření proti střetu zájmů</w:t>
            </w:r>
            <w:r w:rsidR="002B679A">
              <w:rPr>
                <w:noProof/>
                <w:webHidden/>
              </w:rPr>
              <w:tab/>
            </w:r>
            <w:r>
              <w:rPr>
                <w:noProof/>
                <w:webHidden/>
              </w:rPr>
              <w:fldChar w:fldCharType="begin"/>
            </w:r>
            <w:r w:rsidR="002B679A">
              <w:rPr>
                <w:noProof/>
                <w:webHidden/>
              </w:rPr>
              <w:instrText xml:space="preserve"> PAGEREF _Toc149215667 \h </w:instrText>
            </w:r>
            <w:r>
              <w:rPr>
                <w:noProof/>
                <w:webHidden/>
              </w:rPr>
            </w:r>
            <w:r>
              <w:rPr>
                <w:noProof/>
                <w:webHidden/>
              </w:rPr>
              <w:fldChar w:fldCharType="separate"/>
            </w:r>
            <w:r w:rsidR="002F77F2">
              <w:rPr>
                <w:noProof/>
                <w:webHidden/>
              </w:rPr>
              <w:t>24</w:t>
            </w:r>
            <w:r>
              <w:rPr>
                <w:noProof/>
                <w:webHidden/>
              </w:rPr>
              <w:fldChar w:fldCharType="end"/>
            </w:r>
          </w:hyperlink>
        </w:p>
        <w:p w:rsidR="002B679A" w:rsidRDefault="003F144D">
          <w:pPr>
            <w:pStyle w:val="Obsah2"/>
            <w:tabs>
              <w:tab w:val="right" w:leader="dot" w:pos="9062"/>
            </w:tabs>
            <w:rPr>
              <w:rFonts w:asciiTheme="minorHAnsi" w:eastAsiaTheme="minorEastAsia" w:hAnsiTheme="minorHAnsi" w:cstheme="minorBidi"/>
              <w:noProof/>
            </w:rPr>
          </w:pPr>
          <w:hyperlink w:anchor="_Toc149215668" w:history="1">
            <w:r w:rsidR="002B679A" w:rsidRPr="00B45369">
              <w:rPr>
                <w:rStyle w:val="Hypertextovodkaz"/>
                <w:noProof/>
              </w:rPr>
              <w:t>12.1 Identifikace střetu zájmů</w:t>
            </w:r>
            <w:r w:rsidR="002B679A">
              <w:rPr>
                <w:noProof/>
                <w:webHidden/>
              </w:rPr>
              <w:tab/>
            </w:r>
            <w:r>
              <w:rPr>
                <w:noProof/>
                <w:webHidden/>
              </w:rPr>
              <w:fldChar w:fldCharType="begin"/>
            </w:r>
            <w:r w:rsidR="002B679A">
              <w:rPr>
                <w:noProof/>
                <w:webHidden/>
              </w:rPr>
              <w:instrText xml:space="preserve"> PAGEREF _Toc149215668 \h </w:instrText>
            </w:r>
            <w:r>
              <w:rPr>
                <w:noProof/>
                <w:webHidden/>
              </w:rPr>
            </w:r>
            <w:r>
              <w:rPr>
                <w:noProof/>
                <w:webHidden/>
              </w:rPr>
              <w:fldChar w:fldCharType="separate"/>
            </w:r>
            <w:r w:rsidR="002F77F2">
              <w:rPr>
                <w:noProof/>
                <w:webHidden/>
              </w:rPr>
              <w:t>24</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69" w:history="1">
            <w:r w:rsidR="002B679A" w:rsidRPr="00B45369">
              <w:rPr>
                <w:rStyle w:val="Hypertextovodkaz"/>
                <w:noProof/>
              </w:rPr>
              <w:t>12.1.1 Kontrola formálních náležitostí a přijatelnosti</w:t>
            </w:r>
            <w:r w:rsidR="002B679A">
              <w:rPr>
                <w:noProof/>
                <w:webHidden/>
              </w:rPr>
              <w:tab/>
            </w:r>
            <w:r>
              <w:rPr>
                <w:noProof/>
                <w:webHidden/>
              </w:rPr>
              <w:fldChar w:fldCharType="begin"/>
            </w:r>
            <w:r w:rsidR="002B679A">
              <w:rPr>
                <w:noProof/>
                <w:webHidden/>
              </w:rPr>
              <w:instrText xml:space="preserve"> PAGEREF _Toc149215669 \h </w:instrText>
            </w:r>
            <w:r>
              <w:rPr>
                <w:noProof/>
                <w:webHidden/>
              </w:rPr>
            </w:r>
            <w:r>
              <w:rPr>
                <w:noProof/>
                <w:webHidden/>
              </w:rPr>
              <w:fldChar w:fldCharType="separate"/>
            </w:r>
            <w:r w:rsidR="002F77F2">
              <w:rPr>
                <w:noProof/>
                <w:webHidden/>
              </w:rPr>
              <w:t>25</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70" w:history="1">
            <w:r w:rsidR="002B679A" w:rsidRPr="00B45369">
              <w:rPr>
                <w:rStyle w:val="Hypertextovodkaz"/>
                <w:noProof/>
              </w:rPr>
              <w:t>12.1.2 Věcné hodnocení</w:t>
            </w:r>
            <w:r w:rsidR="002B679A">
              <w:rPr>
                <w:noProof/>
                <w:webHidden/>
              </w:rPr>
              <w:tab/>
            </w:r>
            <w:r>
              <w:rPr>
                <w:noProof/>
                <w:webHidden/>
              </w:rPr>
              <w:fldChar w:fldCharType="begin"/>
            </w:r>
            <w:r w:rsidR="002B679A">
              <w:rPr>
                <w:noProof/>
                <w:webHidden/>
              </w:rPr>
              <w:instrText xml:space="preserve"> PAGEREF _Toc149215670 \h </w:instrText>
            </w:r>
            <w:r>
              <w:rPr>
                <w:noProof/>
                <w:webHidden/>
              </w:rPr>
            </w:r>
            <w:r>
              <w:rPr>
                <w:noProof/>
                <w:webHidden/>
              </w:rPr>
              <w:fldChar w:fldCharType="separate"/>
            </w:r>
            <w:r w:rsidR="002F77F2">
              <w:rPr>
                <w:noProof/>
                <w:webHidden/>
              </w:rPr>
              <w:t>25</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71" w:history="1">
            <w:r w:rsidR="002B679A" w:rsidRPr="00B45369">
              <w:rPr>
                <w:rStyle w:val="Hypertextovodkaz"/>
                <w:noProof/>
              </w:rPr>
              <w:t>12.1.3 Výběr projektů</w:t>
            </w:r>
            <w:r w:rsidR="002B679A">
              <w:rPr>
                <w:noProof/>
                <w:webHidden/>
              </w:rPr>
              <w:tab/>
            </w:r>
            <w:r>
              <w:rPr>
                <w:noProof/>
                <w:webHidden/>
              </w:rPr>
              <w:fldChar w:fldCharType="begin"/>
            </w:r>
            <w:r w:rsidR="002B679A">
              <w:rPr>
                <w:noProof/>
                <w:webHidden/>
              </w:rPr>
              <w:instrText xml:space="preserve"> PAGEREF _Toc149215671 \h </w:instrText>
            </w:r>
            <w:r>
              <w:rPr>
                <w:noProof/>
                <w:webHidden/>
              </w:rPr>
            </w:r>
            <w:r>
              <w:rPr>
                <w:noProof/>
                <w:webHidden/>
              </w:rPr>
              <w:fldChar w:fldCharType="separate"/>
            </w:r>
            <w:r w:rsidR="002F77F2">
              <w:rPr>
                <w:noProof/>
                <w:webHidden/>
              </w:rPr>
              <w:t>25</w:t>
            </w:r>
            <w:r>
              <w:rPr>
                <w:noProof/>
                <w:webHidden/>
              </w:rPr>
              <w:fldChar w:fldCharType="end"/>
            </w:r>
          </w:hyperlink>
        </w:p>
        <w:p w:rsidR="002B679A" w:rsidRDefault="003F144D">
          <w:pPr>
            <w:pStyle w:val="Obsah3"/>
            <w:tabs>
              <w:tab w:val="right" w:leader="dot" w:pos="9062"/>
            </w:tabs>
            <w:rPr>
              <w:rFonts w:asciiTheme="minorHAnsi" w:eastAsiaTheme="minorEastAsia" w:hAnsiTheme="minorHAnsi" w:cstheme="minorBidi"/>
              <w:noProof/>
            </w:rPr>
          </w:pPr>
          <w:hyperlink w:anchor="_Toc149215672" w:history="1">
            <w:r w:rsidR="002B679A" w:rsidRPr="00B45369">
              <w:rPr>
                <w:rStyle w:val="Hypertextovodkaz"/>
                <w:noProof/>
              </w:rPr>
              <w:t>12.1.4 Přezkum hodnocení žádosti o podporu</w:t>
            </w:r>
            <w:r w:rsidR="002B679A">
              <w:rPr>
                <w:noProof/>
                <w:webHidden/>
              </w:rPr>
              <w:tab/>
            </w:r>
            <w:r>
              <w:rPr>
                <w:noProof/>
                <w:webHidden/>
              </w:rPr>
              <w:fldChar w:fldCharType="begin"/>
            </w:r>
            <w:r w:rsidR="002B679A">
              <w:rPr>
                <w:noProof/>
                <w:webHidden/>
              </w:rPr>
              <w:instrText xml:space="preserve"> PAGEREF _Toc149215672 \h </w:instrText>
            </w:r>
            <w:r>
              <w:rPr>
                <w:noProof/>
                <w:webHidden/>
              </w:rPr>
            </w:r>
            <w:r>
              <w:rPr>
                <w:noProof/>
                <w:webHidden/>
              </w:rPr>
              <w:fldChar w:fldCharType="separate"/>
            </w:r>
            <w:r w:rsidR="002F77F2">
              <w:rPr>
                <w:noProof/>
                <w:webHidden/>
              </w:rPr>
              <w:t>25</w:t>
            </w:r>
            <w:r>
              <w:rPr>
                <w:noProof/>
                <w:webHidden/>
              </w:rPr>
              <w:fldChar w:fldCharType="end"/>
            </w:r>
          </w:hyperlink>
        </w:p>
        <w:p w:rsidR="002B679A" w:rsidRDefault="003F144D">
          <w:pPr>
            <w:pStyle w:val="Obsah1"/>
            <w:tabs>
              <w:tab w:val="right" w:leader="dot" w:pos="9062"/>
            </w:tabs>
            <w:rPr>
              <w:rFonts w:asciiTheme="minorHAnsi" w:eastAsiaTheme="minorEastAsia" w:hAnsiTheme="minorHAnsi" w:cstheme="minorBidi"/>
              <w:noProof/>
            </w:rPr>
          </w:pPr>
          <w:hyperlink w:anchor="_Toc149215673" w:history="1">
            <w:r w:rsidR="002B679A" w:rsidRPr="00B45369">
              <w:rPr>
                <w:rStyle w:val="Hypertextovodkaz"/>
                <w:noProof/>
              </w:rPr>
              <w:t>Přílohy</w:t>
            </w:r>
            <w:r w:rsidR="002B679A">
              <w:rPr>
                <w:noProof/>
                <w:webHidden/>
              </w:rPr>
              <w:tab/>
            </w:r>
            <w:r>
              <w:rPr>
                <w:noProof/>
                <w:webHidden/>
              </w:rPr>
              <w:fldChar w:fldCharType="begin"/>
            </w:r>
            <w:r w:rsidR="002B679A">
              <w:rPr>
                <w:noProof/>
                <w:webHidden/>
              </w:rPr>
              <w:instrText xml:space="preserve"> PAGEREF _Toc149215673 \h </w:instrText>
            </w:r>
            <w:r>
              <w:rPr>
                <w:noProof/>
                <w:webHidden/>
              </w:rPr>
            </w:r>
            <w:r>
              <w:rPr>
                <w:noProof/>
                <w:webHidden/>
              </w:rPr>
              <w:fldChar w:fldCharType="separate"/>
            </w:r>
            <w:r w:rsidR="002F77F2">
              <w:rPr>
                <w:noProof/>
                <w:webHidden/>
              </w:rPr>
              <w:t>26</w:t>
            </w:r>
            <w:r>
              <w:rPr>
                <w:noProof/>
                <w:webHidden/>
              </w:rPr>
              <w:fldChar w:fldCharType="end"/>
            </w:r>
          </w:hyperlink>
        </w:p>
        <w:p w:rsidR="002B679A" w:rsidRDefault="003F144D">
          <w:pPr>
            <w:pStyle w:val="Obsah1"/>
            <w:tabs>
              <w:tab w:val="right" w:leader="dot" w:pos="9062"/>
            </w:tabs>
            <w:rPr>
              <w:rFonts w:asciiTheme="minorHAnsi" w:eastAsiaTheme="minorEastAsia" w:hAnsiTheme="minorHAnsi" w:cstheme="minorBidi"/>
              <w:noProof/>
            </w:rPr>
          </w:pPr>
          <w:hyperlink w:anchor="_Toc149215674" w:history="1">
            <w:r w:rsidR="002B679A" w:rsidRPr="00B45369">
              <w:rPr>
                <w:rStyle w:val="Hypertextovodkaz"/>
                <w:noProof/>
              </w:rPr>
              <w:t>Příloha č. 1 – Harmonogram výzev MAS SVATOVÁCLAVSKO, z.s. - ŠABLONA</w:t>
            </w:r>
            <w:r w:rsidR="002B679A">
              <w:rPr>
                <w:noProof/>
                <w:webHidden/>
              </w:rPr>
              <w:tab/>
            </w:r>
            <w:r>
              <w:rPr>
                <w:noProof/>
                <w:webHidden/>
              </w:rPr>
              <w:fldChar w:fldCharType="begin"/>
            </w:r>
            <w:r w:rsidR="002B679A">
              <w:rPr>
                <w:noProof/>
                <w:webHidden/>
              </w:rPr>
              <w:instrText xml:space="preserve"> PAGEREF _Toc149215674 \h </w:instrText>
            </w:r>
            <w:r>
              <w:rPr>
                <w:noProof/>
                <w:webHidden/>
              </w:rPr>
            </w:r>
            <w:r>
              <w:rPr>
                <w:noProof/>
                <w:webHidden/>
              </w:rPr>
              <w:fldChar w:fldCharType="separate"/>
            </w:r>
            <w:r w:rsidR="002F77F2">
              <w:rPr>
                <w:noProof/>
                <w:webHidden/>
              </w:rPr>
              <w:t>1</w:t>
            </w:r>
            <w:r>
              <w:rPr>
                <w:noProof/>
                <w:webHidden/>
              </w:rPr>
              <w:fldChar w:fldCharType="end"/>
            </w:r>
          </w:hyperlink>
        </w:p>
        <w:p w:rsidR="002B679A" w:rsidRDefault="003F144D">
          <w:pPr>
            <w:pStyle w:val="Obsah1"/>
            <w:tabs>
              <w:tab w:val="right" w:leader="dot" w:pos="9062"/>
            </w:tabs>
            <w:rPr>
              <w:rFonts w:asciiTheme="minorHAnsi" w:eastAsiaTheme="minorEastAsia" w:hAnsiTheme="minorHAnsi" w:cstheme="minorBidi"/>
              <w:noProof/>
            </w:rPr>
          </w:pPr>
          <w:hyperlink w:anchor="_Toc149215675" w:history="1">
            <w:r w:rsidR="002B679A" w:rsidRPr="00B45369">
              <w:rPr>
                <w:rStyle w:val="Hypertextovodkaz"/>
                <w:noProof/>
              </w:rPr>
              <w:t>Příloha č. 2 – Výzva MAS – ŠABLONA</w:t>
            </w:r>
            <w:r w:rsidR="002B679A">
              <w:rPr>
                <w:noProof/>
                <w:webHidden/>
              </w:rPr>
              <w:tab/>
            </w:r>
            <w:r>
              <w:rPr>
                <w:noProof/>
                <w:webHidden/>
              </w:rPr>
              <w:fldChar w:fldCharType="begin"/>
            </w:r>
            <w:r w:rsidR="002B679A">
              <w:rPr>
                <w:noProof/>
                <w:webHidden/>
              </w:rPr>
              <w:instrText xml:space="preserve"> PAGEREF _Toc149215675 \h </w:instrText>
            </w:r>
            <w:r>
              <w:rPr>
                <w:noProof/>
                <w:webHidden/>
              </w:rPr>
            </w:r>
            <w:r>
              <w:rPr>
                <w:noProof/>
                <w:webHidden/>
              </w:rPr>
              <w:fldChar w:fldCharType="separate"/>
            </w:r>
            <w:r w:rsidR="002F77F2">
              <w:rPr>
                <w:noProof/>
                <w:webHidden/>
              </w:rPr>
              <w:t>1</w:t>
            </w:r>
            <w:r>
              <w:rPr>
                <w:noProof/>
                <w:webHidden/>
              </w:rPr>
              <w:fldChar w:fldCharType="end"/>
            </w:r>
          </w:hyperlink>
        </w:p>
        <w:p w:rsidR="002B679A" w:rsidRDefault="003F144D">
          <w:pPr>
            <w:pStyle w:val="Obsah1"/>
            <w:tabs>
              <w:tab w:val="right" w:leader="dot" w:pos="9062"/>
            </w:tabs>
            <w:rPr>
              <w:rFonts w:asciiTheme="minorHAnsi" w:eastAsiaTheme="minorEastAsia" w:hAnsiTheme="minorHAnsi" w:cstheme="minorBidi"/>
              <w:noProof/>
            </w:rPr>
          </w:pPr>
          <w:hyperlink w:anchor="_Toc149215676" w:history="1">
            <w:r w:rsidR="002B679A" w:rsidRPr="00B45369">
              <w:rPr>
                <w:rStyle w:val="Hypertextovodkaz"/>
                <w:noProof/>
              </w:rPr>
              <w:t>Příloha č. 3 – Kontrolní list kontroly FNaP – ŠABLONA</w:t>
            </w:r>
            <w:r w:rsidR="002B679A">
              <w:rPr>
                <w:noProof/>
                <w:webHidden/>
              </w:rPr>
              <w:tab/>
            </w:r>
            <w:r>
              <w:rPr>
                <w:noProof/>
                <w:webHidden/>
              </w:rPr>
              <w:fldChar w:fldCharType="begin"/>
            </w:r>
            <w:r w:rsidR="002B679A">
              <w:rPr>
                <w:noProof/>
                <w:webHidden/>
              </w:rPr>
              <w:instrText xml:space="preserve"> PAGEREF _Toc149215676 \h </w:instrText>
            </w:r>
            <w:r>
              <w:rPr>
                <w:noProof/>
                <w:webHidden/>
              </w:rPr>
            </w:r>
            <w:r>
              <w:rPr>
                <w:noProof/>
                <w:webHidden/>
              </w:rPr>
              <w:fldChar w:fldCharType="separate"/>
            </w:r>
            <w:r w:rsidR="002F77F2">
              <w:rPr>
                <w:noProof/>
                <w:webHidden/>
              </w:rPr>
              <w:t>1</w:t>
            </w:r>
            <w:r>
              <w:rPr>
                <w:noProof/>
                <w:webHidden/>
              </w:rPr>
              <w:fldChar w:fldCharType="end"/>
            </w:r>
          </w:hyperlink>
        </w:p>
        <w:p w:rsidR="002B679A" w:rsidRDefault="003F144D">
          <w:pPr>
            <w:pStyle w:val="Obsah1"/>
            <w:tabs>
              <w:tab w:val="right" w:leader="dot" w:pos="9062"/>
            </w:tabs>
            <w:rPr>
              <w:rFonts w:asciiTheme="minorHAnsi" w:eastAsiaTheme="minorEastAsia" w:hAnsiTheme="minorHAnsi" w:cstheme="minorBidi"/>
              <w:noProof/>
            </w:rPr>
          </w:pPr>
          <w:hyperlink w:anchor="_Toc149215677" w:history="1">
            <w:r w:rsidR="002B679A" w:rsidRPr="00B45369">
              <w:rPr>
                <w:rStyle w:val="Hypertextovodkaz"/>
                <w:noProof/>
              </w:rPr>
              <w:t>Příloha č. 4 – Kontrolní list věcného hodnocení – ŠABLONA</w:t>
            </w:r>
            <w:r w:rsidR="002B679A">
              <w:rPr>
                <w:noProof/>
                <w:webHidden/>
              </w:rPr>
              <w:tab/>
            </w:r>
            <w:r>
              <w:rPr>
                <w:noProof/>
                <w:webHidden/>
              </w:rPr>
              <w:fldChar w:fldCharType="begin"/>
            </w:r>
            <w:r w:rsidR="002B679A">
              <w:rPr>
                <w:noProof/>
                <w:webHidden/>
              </w:rPr>
              <w:instrText xml:space="preserve"> PAGEREF _Toc149215677 \h </w:instrText>
            </w:r>
            <w:r>
              <w:rPr>
                <w:noProof/>
                <w:webHidden/>
              </w:rPr>
            </w:r>
            <w:r>
              <w:rPr>
                <w:noProof/>
                <w:webHidden/>
              </w:rPr>
              <w:fldChar w:fldCharType="separate"/>
            </w:r>
            <w:r w:rsidR="002F77F2">
              <w:rPr>
                <w:noProof/>
                <w:webHidden/>
              </w:rPr>
              <w:t>4</w:t>
            </w:r>
            <w:r>
              <w:rPr>
                <w:noProof/>
                <w:webHidden/>
              </w:rPr>
              <w:fldChar w:fldCharType="end"/>
            </w:r>
          </w:hyperlink>
        </w:p>
        <w:p w:rsidR="002B679A" w:rsidRDefault="003F144D">
          <w:pPr>
            <w:pStyle w:val="Obsah1"/>
            <w:tabs>
              <w:tab w:val="right" w:leader="dot" w:pos="9062"/>
            </w:tabs>
            <w:rPr>
              <w:rFonts w:asciiTheme="minorHAnsi" w:eastAsiaTheme="minorEastAsia" w:hAnsiTheme="minorHAnsi" w:cstheme="minorBidi"/>
              <w:noProof/>
            </w:rPr>
          </w:pPr>
          <w:hyperlink w:anchor="_Toc149215678" w:history="1">
            <w:r w:rsidR="002B679A" w:rsidRPr="00B45369">
              <w:rPr>
                <w:rStyle w:val="Hypertextovodkaz"/>
                <w:noProof/>
              </w:rPr>
              <w:t xml:space="preserve">Příloha č. 5 – Požadavky na úpravy a doplnění – kontrola formálních náležitostí a přijatelnosti – </w:t>
            </w:r>
            <w:r w:rsidR="002B679A" w:rsidRPr="00B45369">
              <w:rPr>
                <w:rStyle w:val="Hypertextovodkaz"/>
                <w:noProof/>
                <w:highlight w:val="yellow"/>
              </w:rPr>
              <w:t>1./2.</w:t>
            </w:r>
            <w:r w:rsidR="002B679A" w:rsidRPr="00B45369">
              <w:rPr>
                <w:rStyle w:val="Hypertextovodkaz"/>
                <w:noProof/>
              </w:rPr>
              <w:t> Výzva k opravě – VZOR</w:t>
            </w:r>
            <w:r w:rsidR="002B679A">
              <w:rPr>
                <w:noProof/>
                <w:webHidden/>
              </w:rPr>
              <w:tab/>
            </w:r>
            <w:r>
              <w:rPr>
                <w:noProof/>
                <w:webHidden/>
              </w:rPr>
              <w:fldChar w:fldCharType="begin"/>
            </w:r>
            <w:r w:rsidR="002B679A">
              <w:rPr>
                <w:noProof/>
                <w:webHidden/>
              </w:rPr>
              <w:instrText xml:space="preserve"> PAGEREF _Toc149215678 \h </w:instrText>
            </w:r>
            <w:r>
              <w:rPr>
                <w:noProof/>
                <w:webHidden/>
              </w:rPr>
            </w:r>
            <w:r>
              <w:rPr>
                <w:noProof/>
                <w:webHidden/>
              </w:rPr>
              <w:fldChar w:fldCharType="separate"/>
            </w:r>
            <w:r w:rsidR="002F77F2">
              <w:rPr>
                <w:noProof/>
                <w:webHidden/>
              </w:rPr>
              <w:t>1</w:t>
            </w:r>
            <w:r>
              <w:rPr>
                <w:noProof/>
                <w:webHidden/>
              </w:rPr>
              <w:fldChar w:fldCharType="end"/>
            </w:r>
          </w:hyperlink>
        </w:p>
        <w:p w:rsidR="002B679A" w:rsidRDefault="003F144D">
          <w:pPr>
            <w:pStyle w:val="Obsah1"/>
            <w:tabs>
              <w:tab w:val="right" w:leader="dot" w:pos="9062"/>
            </w:tabs>
            <w:rPr>
              <w:rFonts w:asciiTheme="minorHAnsi" w:eastAsiaTheme="minorEastAsia" w:hAnsiTheme="minorHAnsi" w:cstheme="minorBidi"/>
              <w:noProof/>
            </w:rPr>
          </w:pPr>
          <w:hyperlink w:anchor="_Toc149215679" w:history="1">
            <w:r w:rsidR="002B679A" w:rsidRPr="00B45369">
              <w:rPr>
                <w:rStyle w:val="Hypertextovodkaz"/>
                <w:noProof/>
              </w:rPr>
              <w:t>Příloha č. 6 – Vyjádření MAS SVATOVÁCLAVSKO o souladu projektu se SCLLD 21-27 – ŠABLONA</w:t>
            </w:r>
            <w:r w:rsidR="002B679A">
              <w:rPr>
                <w:noProof/>
                <w:webHidden/>
              </w:rPr>
              <w:tab/>
            </w:r>
            <w:r>
              <w:rPr>
                <w:noProof/>
                <w:webHidden/>
              </w:rPr>
              <w:fldChar w:fldCharType="begin"/>
            </w:r>
            <w:r w:rsidR="002B679A">
              <w:rPr>
                <w:noProof/>
                <w:webHidden/>
              </w:rPr>
              <w:instrText xml:space="preserve"> PAGEREF _Toc149215679 \h </w:instrText>
            </w:r>
            <w:r>
              <w:rPr>
                <w:noProof/>
                <w:webHidden/>
              </w:rPr>
            </w:r>
            <w:r>
              <w:rPr>
                <w:noProof/>
                <w:webHidden/>
              </w:rPr>
              <w:fldChar w:fldCharType="separate"/>
            </w:r>
            <w:r w:rsidR="002F77F2">
              <w:rPr>
                <w:noProof/>
                <w:webHidden/>
              </w:rPr>
              <w:t>2</w:t>
            </w:r>
            <w:r>
              <w:rPr>
                <w:noProof/>
                <w:webHidden/>
              </w:rPr>
              <w:fldChar w:fldCharType="end"/>
            </w:r>
          </w:hyperlink>
        </w:p>
        <w:p w:rsidR="002B679A" w:rsidRDefault="003F144D">
          <w:pPr>
            <w:pStyle w:val="Obsah1"/>
            <w:tabs>
              <w:tab w:val="right" w:leader="dot" w:pos="9062"/>
            </w:tabs>
            <w:rPr>
              <w:rFonts w:asciiTheme="minorHAnsi" w:eastAsiaTheme="minorEastAsia" w:hAnsiTheme="minorHAnsi" w:cstheme="minorBidi"/>
              <w:noProof/>
            </w:rPr>
          </w:pPr>
          <w:hyperlink w:anchor="_Toc149215680" w:history="1">
            <w:r w:rsidR="002B679A" w:rsidRPr="00B45369">
              <w:rPr>
                <w:rStyle w:val="Hypertextovodkaz"/>
                <w:noProof/>
              </w:rPr>
              <w:t>Příloha č. 7 – Žádost o přezkum</w:t>
            </w:r>
            <w:r w:rsidR="002B679A">
              <w:rPr>
                <w:noProof/>
                <w:webHidden/>
              </w:rPr>
              <w:tab/>
            </w:r>
            <w:r>
              <w:rPr>
                <w:noProof/>
                <w:webHidden/>
              </w:rPr>
              <w:fldChar w:fldCharType="begin"/>
            </w:r>
            <w:r w:rsidR="002B679A">
              <w:rPr>
                <w:noProof/>
                <w:webHidden/>
              </w:rPr>
              <w:instrText xml:space="preserve"> PAGEREF _Toc149215680 \h </w:instrText>
            </w:r>
            <w:r>
              <w:rPr>
                <w:noProof/>
                <w:webHidden/>
              </w:rPr>
            </w:r>
            <w:r>
              <w:rPr>
                <w:noProof/>
                <w:webHidden/>
              </w:rPr>
              <w:fldChar w:fldCharType="separate"/>
            </w:r>
            <w:r w:rsidR="002F77F2">
              <w:rPr>
                <w:noProof/>
                <w:webHidden/>
              </w:rPr>
              <w:t>4</w:t>
            </w:r>
            <w:r>
              <w:rPr>
                <w:noProof/>
                <w:webHidden/>
              </w:rPr>
              <w:fldChar w:fldCharType="end"/>
            </w:r>
          </w:hyperlink>
        </w:p>
        <w:p w:rsidR="002B679A" w:rsidRDefault="003F144D">
          <w:pPr>
            <w:pStyle w:val="Obsah1"/>
            <w:tabs>
              <w:tab w:val="right" w:leader="dot" w:pos="9062"/>
            </w:tabs>
            <w:rPr>
              <w:rFonts w:asciiTheme="minorHAnsi" w:eastAsiaTheme="minorEastAsia" w:hAnsiTheme="minorHAnsi" w:cstheme="minorBidi"/>
              <w:noProof/>
            </w:rPr>
          </w:pPr>
          <w:hyperlink w:anchor="_Toc149215681" w:history="1">
            <w:r w:rsidR="002B679A" w:rsidRPr="00B45369">
              <w:rPr>
                <w:rStyle w:val="Hypertextovodkaz"/>
                <w:noProof/>
              </w:rPr>
              <w:t>Příloha č. 8 – Vzdání se práva podat žádost o přezkum</w:t>
            </w:r>
            <w:r w:rsidR="002B679A">
              <w:rPr>
                <w:noProof/>
                <w:webHidden/>
              </w:rPr>
              <w:tab/>
            </w:r>
            <w:r>
              <w:rPr>
                <w:noProof/>
                <w:webHidden/>
              </w:rPr>
              <w:fldChar w:fldCharType="begin"/>
            </w:r>
            <w:r w:rsidR="002B679A">
              <w:rPr>
                <w:noProof/>
                <w:webHidden/>
              </w:rPr>
              <w:instrText xml:space="preserve"> PAGEREF _Toc149215681 \h </w:instrText>
            </w:r>
            <w:r>
              <w:rPr>
                <w:noProof/>
                <w:webHidden/>
              </w:rPr>
            </w:r>
            <w:r>
              <w:rPr>
                <w:noProof/>
                <w:webHidden/>
              </w:rPr>
              <w:fldChar w:fldCharType="separate"/>
            </w:r>
            <w:r w:rsidR="002F77F2">
              <w:rPr>
                <w:noProof/>
                <w:webHidden/>
              </w:rPr>
              <w:t>6</w:t>
            </w:r>
            <w:r>
              <w:rPr>
                <w:noProof/>
                <w:webHidden/>
              </w:rPr>
              <w:fldChar w:fldCharType="end"/>
            </w:r>
          </w:hyperlink>
        </w:p>
        <w:p w:rsidR="002B679A" w:rsidRDefault="003F144D">
          <w:pPr>
            <w:pStyle w:val="Obsah1"/>
            <w:tabs>
              <w:tab w:val="right" w:leader="dot" w:pos="9062"/>
            </w:tabs>
            <w:rPr>
              <w:rFonts w:asciiTheme="minorHAnsi" w:eastAsiaTheme="minorEastAsia" w:hAnsiTheme="minorHAnsi" w:cstheme="minorBidi"/>
              <w:noProof/>
            </w:rPr>
          </w:pPr>
          <w:hyperlink w:anchor="_Toc149215682" w:history="1">
            <w:r w:rsidR="002B679A" w:rsidRPr="00B45369">
              <w:rPr>
                <w:rStyle w:val="Hypertextovodkaz"/>
                <w:noProof/>
              </w:rPr>
              <w:t>Příloha č. 9 – Etický kodex</w:t>
            </w:r>
            <w:r w:rsidR="002B679A">
              <w:rPr>
                <w:noProof/>
                <w:webHidden/>
              </w:rPr>
              <w:tab/>
            </w:r>
            <w:r>
              <w:rPr>
                <w:noProof/>
                <w:webHidden/>
              </w:rPr>
              <w:fldChar w:fldCharType="begin"/>
            </w:r>
            <w:r w:rsidR="002B679A">
              <w:rPr>
                <w:noProof/>
                <w:webHidden/>
              </w:rPr>
              <w:instrText xml:space="preserve"> PAGEREF _Toc149215682 \h </w:instrText>
            </w:r>
            <w:r>
              <w:rPr>
                <w:noProof/>
                <w:webHidden/>
              </w:rPr>
            </w:r>
            <w:r>
              <w:rPr>
                <w:noProof/>
                <w:webHidden/>
              </w:rPr>
              <w:fldChar w:fldCharType="separate"/>
            </w:r>
            <w:r w:rsidR="002F77F2">
              <w:rPr>
                <w:noProof/>
                <w:webHidden/>
              </w:rPr>
              <w:t>7</w:t>
            </w:r>
            <w:r>
              <w:rPr>
                <w:noProof/>
                <w:webHidden/>
              </w:rPr>
              <w:fldChar w:fldCharType="end"/>
            </w:r>
          </w:hyperlink>
        </w:p>
        <w:p w:rsidR="00FA361B" w:rsidRDefault="003F144D">
          <w:r>
            <w:fldChar w:fldCharType="end"/>
          </w:r>
        </w:p>
      </w:sdtContent>
    </w:sdt>
    <w:p w:rsidR="005B5326" w:rsidRDefault="005B5326"/>
    <w:p w:rsidR="001E3035" w:rsidRDefault="00673F9D">
      <w:r>
        <w:br w:type="page"/>
      </w:r>
    </w:p>
    <w:p w:rsidR="001E3035" w:rsidRDefault="004D787D" w:rsidP="004D787D">
      <w:pPr>
        <w:pStyle w:val="Nadpis1"/>
      </w:pPr>
      <w:bookmarkStart w:id="1" w:name="_Toc149215629"/>
      <w:r>
        <w:lastRenderedPageBreak/>
        <w:t>Evidence</w:t>
      </w:r>
      <w:r w:rsidR="00673F9D">
        <w:t xml:space="preserve"> změn</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4169"/>
        <w:gridCol w:w="1054"/>
        <w:gridCol w:w="1296"/>
        <w:gridCol w:w="1816"/>
      </w:tblGrid>
      <w:tr w:rsidR="004D787D" w:rsidRPr="00D452DF" w:rsidTr="00D452DF">
        <w:tc>
          <w:tcPr>
            <w:tcW w:w="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4D787D" w:rsidRPr="00D452DF" w:rsidRDefault="004D787D" w:rsidP="00D452DF">
            <w:pPr>
              <w:spacing w:before="60" w:after="60" w:line="240" w:lineRule="auto"/>
              <w:jc w:val="center"/>
              <w:rPr>
                <w:b/>
                <w:color w:val="FFFFFF" w:themeColor="background1"/>
                <w:sz w:val="20"/>
                <w:szCs w:val="20"/>
              </w:rPr>
            </w:pPr>
            <w:r w:rsidRPr="00D452DF">
              <w:rPr>
                <w:b/>
                <w:color w:val="FFFFFF" w:themeColor="background1"/>
                <w:sz w:val="20"/>
                <w:szCs w:val="20"/>
              </w:rPr>
              <w:t>Revize č.</w:t>
            </w:r>
          </w:p>
        </w:tc>
        <w:tc>
          <w:tcPr>
            <w:tcW w:w="4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4D787D" w:rsidRPr="00D452DF" w:rsidRDefault="004D787D" w:rsidP="00D452DF">
            <w:pPr>
              <w:spacing w:before="60" w:after="60" w:line="240" w:lineRule="auto"/>
              <w:jc w:val="center"/>
              <w:rPr>
                <w:b/>
                <w:color w:val="FFFFFF" w:themeColor="background1"/>
                <w:sz w:val="20"/>
                <w:szCs w:val="20"/>
              </w:rPr>
            </w:pPr>
            <w:r w:rsidRPr="00D452DF">
              <w:rPr>
                <w:b/>
                <w:color w:val="FFFFFF" w:themeColor="background1"/>
                <w:sz w:val="20"/>
                <w:szCs w:val="20"/>
              </w:rPr>
              <w:t>Předmět revize</w:t>
            </w:r>
          </w:p>
        </w:tc>
        <w:tc>
          <w:tcPr>
            <w:tcW w:w="10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4D787D" w:rsidRPr="00D452DF" w:rsidRDefault="004D787D" w:rsidP="00D452DF">
            <w:pPr>
              <w:spacing w:before="60" w:after="60" w:line="240" w:lineRule="auto"/>
              <w:jc w:val="center"/>
              <w:rPr>
                <w:b/>
                <w:color w:val="FFFFFF" w:themeColor="background1"/>
                <w:sz w:val="20"/>
                <w:szCs w:val="20"/>
              </w:rPr>
            </w:pPr>
            <w:r w:rsidRPr="00D452DF">
              <w:rPr>
                <w:b/>
                <w:color w:val="FFFFFF" w:themeColor="background1"/>
                <w:sz w:val="20"/>
                <w:szCs w:val="20"/>
              </w:rPr>
              <w:t>Strana</w:t>
            </w:r>
          </w:p>
        </w:tc>
        <w:tc>
          <w:tcPr>
            <w:tcW w:w="1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4D787D" w:rsidRPr="00D452DF" w:rsidRDefault="004D787D" w:rsidP="00D452DF">
            <w:pPr>
              <w:spacing w:before="60" w:after="60" w:line="240" w:lineRule="auto"/>
              <w:jc w:val="center"/>
              <w:rPr>
                <w:b/>
                <w:color w:val="FFFFFF" w:themeColor="background1"/>
                <w:sz w:val="20"/>
                <w:szCs w:val="20"/>
              </w:rPr>
            </w:pPr>
            <w:r w:rsidRPr="00D452DF">
              <w:rPr>
                <w:b/>
                <w:color w:val="FFFFFF" w:themeColor="background1"/>
                <w:sz w:val="20"/>
                <w:szCs w:val="20"/>
              </w:rPr>
              <w:t>Platnost</w:t>
            </w:r>
          </w:p>
        </w:tc>
        <w:tc>
          <w:tcPr>
            <w:tcW w:w="1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rsidR="004D787D" w:rsidRPr="00D452DF" w:rsidRDefault="004D787D" w:rsidP="00D452DF">
            <w:pPr>
              <w:spacing w:before="60" w:after="60" w:line="240" w:lineRule="auto"/>
              <w:jc w:val="center"/>
              <w:rPr>
                <w:b/>
                <w:color w:val="FFFFFF" w:themeColor="background1"/>
                <w:sz w:val="20"/>
                <w:szCs w:val="20"/>
              </w:rPr>
            </w:pPr>
            <w:r w:rsidRPr="00D452DF">
              <w:rPr>
                <w:b/>
                <w:color w:val="FFFFFF" w:themeColor="background1"/>
                <w:sz w:val="20"/>
                <w:szCs w:val="20"/>
              </w:rPr>
              <w:t>Autor</w:t>
            </w:r>
          </w:p>
        </w:tc>
      </w:tr>
      <w:tr w:rsidR="004D787D" w:rsidRPr="00963B14" w:rsidTr="00D452DF">
        <w:tc>
          <w:tcPr>
            <w:tcW w:w="953" w:type="dxa"/>
            <w:tcBorders>
              <w:top w:val="single" w:sz="4" w:space="0" w:color="FFFFFF" w:themeColor="background1"/>
            </w:tcBorders>
            <w:vAlign w:val="center"/>
          </w:tcPr>
          <w:p w:rsidR="004D787D" w:rsidRPr="00963B14" w:rsidRDefault="00ED2606" w:rsidP="00D452DF">
            <w:pPr>
              <w:spacing w:before="60" w:after="60" w:line="240" w:lineRule="auto"/>
              <w:jc w:val="left"/>
              <w:rPr>
                <w:sz w:val="20"/>
                <w:szCs w:val="20"/>
              </w:rPr>
            </w:pPr>
            <w:r>
              <w:rPr>
                <w:sz w:val="20"/>
                <w:szCs w:val="20"/>
              </w:rPr>
              <w:t>1.1</w:t>
            </w:r>
          </w:p>
        </w:tc>
        <w:tc>
          <w:tcPr>
            <w:tcW w:w="4169" w:type="dxa"/>
            <w:tcBorders>
              <w:top w:val="single" w:sz="4" w:space="0" w:color="FFFFFF" w:themeColor="background1"/>
            </w:tcBorders>
          </w:tcPr>
          <w:p w:rsidR="004D787D" w:rsidRPr="00963B14" w:rsidRDefault="00ED2606" w:rsidP="00D452DF">
            <w:pPr>
              <w:spacing w:before="60" w:after="60" w:line="240" w:lineRule="auto"/>
              <w:rPr>
                <w:sz w:val="20"/>
                <w:szCs w:val="20"/>
              </w:rPr>
            </w:pPr>
            <w:r>
              <w:rPr>
                <w:sz w:val="20"/>
                <w:szCs w:val="20"/>
              </w:rPr>
              <w:t>Formální úpravy</w:t>
            </w:r>
          </w:p>
        </w:tc>
        <w:tc>
          <w:tcPr>
            <w:tcW w:w="1054" w:type="dxa"/>
            <w:tcBorders>
              <w:top w:val="single" w:sz="4" w:space="0" w:color="FFFFFF" w:themeColor="background1"/>
            </w:tcBorders>
          </w:tcPr>
          <w:p w:rsidR="004D787D" w:rsidRPr="005E273E" w:rsidRDefault="00ED2606" w:rsidP="00D452DF">
            <w:pPr>
              <w:spacing w:before="60" w:after="60" w:line="240" w:lineRule="auto"/>
              <w:rPr>
                <w:sz w:val="20"/>
                <w:szCs w:val="20"/>
              </w:rPr>
            </w:pPr>
            <w:r>
              <w:rPr>
                <w:sz w:val="20"/>
                <w:szCs w:val="20"/>
              </w:rPr>
              <w:t>Celý dok.</w:t>
            </w:r>
          </w:p>
        </w:tc>
        <w:tc>
          <w:tcPr>
            <w:tcW w:w="1296" w:type="dxa"/>
            <w:tcBorders>
              <w:top w:val="single" w:sz="4" w:space="0" w:color="FFFFFF" w:themeColor="background1"/>
            </w:tcBorders>
          </w:tcPr>
          <w:p w:rsidR="004D787D" w:rsidRPr="00963B14" w:rsidRDefault="000C79DC" w:rsidP="00D452DF">
            <w:pPr>
              <w:spacing w:before="60" w:after="60" w:line="240" w:lineRule="auto"/>
              <w:rPr>
                <w:sz w:val="20"/>
                <w:szCs w:val="20"/>
              </w:rPr>
            </w:pPr>
            <w:r>
              <w:rPr>
                <w:sz w:val="20"/>
                <w:szCs w:val="20"/>
              </w:rPr>
              <w:t>1.1</w:t>
            </w:r>
          </w:p>
        </w:tc>
        <w:tc>
          <w:tcPr>
            <w:tcW w:w="1816" w:type="dxa"/>
            <w:tcBorders>
              <w:top w:val="single" w:sz="4" w:space="0" w:color="FFFFFF" w:themeColor="background1"/>
            </w:tcBorders>
          </w:tcPr>
          <w:p w:rsidR="004D787D" w:rsidRPr="00963B14" w:rsidRDefault="00ED2606" w:rsidP="00D452DF">
            <w:pPr>
              <w:spacing w:before="60" w:after="60" w:line="240" w:lineRule="auto"/>
              <w:jc w:val="left"/>
              <w:rPr>
                <w:sz w:val="20"/>
                <w:szCs w:val="20"/>
              </w:rPr>
            </w:pPr>
            <w:r>
              <w:rPr>
                <w:sz w:val="20"/>
                <w:szCs w:val="20"/>
              </w:rPr>
              <w:t>P. Lindovská</w:t>
            </w:r>
          </w:p>
        </w:tc>
      </w:tr>
      <w:tr w:rsidR="004D787D" w:rsidRPr="00963B14" w:rsidTr="00624CC1">
        <w:tc>
          <w:tcPr>
            <w:tcW w:w="953" w:type="dxa"/>
            <w:vAlign w:val="center"/>
          </w:tcPr>
          <w:p w:rsidR="004D787D" w:rsidRPr="005E273E" w:rsidRDefault="004D787D" w:rsidP="00D452DF">
            <w:pPr>
              <w:spacing w:before="60" w:after="60" w:line="240" w:lineRule="auto"/>
              <w:jc w:val="left"/>
              <w:rPr>
                <w:sz w:val="20"/>
                <w:szCs w:val="20"/>
              </w:rPr>
            </w:pPr>
          </w:p>
        </w:tc>
        <w:tc>
          <w:tcPr>
            <w:tcW w:w="4169" w:type="dxa"/>
          </w:tcPr>
          <w:p w:rsidR="004D787D" w:rsidRPr="005E273E" w:rsidRDefault="004D787D" w:rsidP="00D452DF">
            <w:pPr>
              <w:spacing w:before="60" w:after="60" w:line="240" w:lineRule="auto"/>
              <w:rPr>
                <w:sz w:val="20"/>
                <w:szCs w:val="20"/>
              </w:rPr>
            </w:pPr>
          </w:p>
        </w:tc>
        <w:tc>
          <w:tcPr>
            <w:tcW w:w="1054" w:type="dxa"/>
          </w:tcPr>
          <w:p w:rsidR="004D787D" w:rsidRPr="005E273E" w:rsidRDefault="004D787D" w:rsidP="00D452DF">
            <w:pPr>
              <w:spacing w:before="60" w:after="60" w:line="240" w:lineRule="auto"/>
              <w:rPr>
                <w:sz w:val="20"/>
                <w:szCs w:val="20"/>
              </w:rPr>
            </w:pPr>
          </w:p>
        </w:tc>
        <w:tc>
          <w:tcPr>
            <w:tcW w:w="1296" w:type="dxa"/>
          </w:tcPr>
          <w:p w:rsidR="004D787D" w:rsidRPr="005E273E" w:rsidRDefault="004D787D" w:rsidP="00D452DF">
            <w:pPr>
              <w:spacing w:before="60" w:after="60" w:line="240" w:lineRule="auto"/>
              <w:rPr>
                <w:sz w:val="20"/>
                <w:szCs w:val="20"/>
              </w:rPr>
            </w:pPr>
          </w:p>
        </w:tc>
        <w:tc>
          <w:tcPr>
            <w:tcW w:w="1816" w:type="dxa"/>
          </w:tcPr>
          <w:p w:rsidR="004D787D" w:rsidRPr="00963B14" w:rsidRDefault="004D787D" w:rsidP="00D452DF">
            <w:pPr>
              <w:spacing w:before="60" w:after="60" w:line="240" w:lineRule="auto"/>
              <w:jc w:val="left"/>
              <w:rPr>
                <w:sz w:val="20"/>
                <w:szCs w:val="20"/>
              </w:rPr>
            </w:pPr>
          </w:p>
        </w:tc>
      </w:tr>
      <w:tr w:rsidR="004D787D" w:rsidRPr="00963B14" w:rsidTr="00624CC1">
        <w:tc>
          <w:tcPr>
            <w:tcW w:w="953" w:type="dxa"/>
          </w:tcPr>
          <w:p w:rsidR="004D787D" w:rsidRPr="00963B14" w:rsidRDefault="004D787D" w:rsidP="00D452DF">
            <w:pPr>
              <w:spacing w:before="60" w:after="60" w:line="240" w:lineRule="auto"/>
              <w:rPr>
                <w:sz w:val="20"/>
                <w:szCs w:val="20"/>
              </w:rPr>
            </w:pPr>
          </w:p>
        </w:tc>
        <w:tc>
          <w:tcPr>
            <w:tcW w:w="4169" w:type="dxa"/>
          </w:tcPr>
          <w:p w:rsidR="004D787D" w:rsidRPr="006338EF" w:rsidRDefault="004D787D" w:rsidP="00D452DF">
            <w:pPr>
              <w:spacing w:before="60" w:after="60" w:line="240" w:lineRule="auto"/>
              <w:rPr>
                <w:sz w:val="20"/>
                <w:szCs w:val="20"/>
              </w:rPr>
            </w:pPr>
          </w:p>
        </w:tc>
        <w:tc>
          <w:tcPr>
            <w:tcW w:w="1054" w:type="dxa"/>
          </w:tcPr>
          <w:p w:rsidR="004D787D" w:rsidRPr="00963B14" w:rsidRDefault="004D787D" w:rsidP="00D452DF">
            <w:pPr>
              <w:spacing w:before="60" w:after="60" w:line="240" w:lineRule="auto"/>
              <w:rPr>
                <w:sz w:val="20"/>
                <w:szCs w:val="20"/>
              </w:rPr>
            </w:pPr>
          </w:p>
        </w:tc>
        <w:tc>
          <w:tcPr>
            <w:tcW w:w="1296" w:type="dxa"/>
          </w:tcPr>
          <w:p w:rsidR="004D787D" w:rsidRPr="00963B14" w:rsidRDefault="004D787D" w:rsidP="00D452DF">
            <w:pPr>
              <w:spacing w:before="60" w:after="60" w:line="240" w:lineRule="auto"/>
              <w:rPr>
                <w:sz w:val="20"/>
                <w:szCs w:val="20"/>
              </w:rPr>
            </w:pPr>
          </w:p>
        </w:tc>
        <w:tc>
          <w:tcPr>
            <w:tcW w:w="1816" w:type="dxa"/>
          </w:tcPr>
          <w:p w:rsidR="004D787D" w:rsidRPr="00963B14" w:rsidRDefault="004D787D" w:rsidP="00D452DF">
            <w:pPr>
              <w:spacing w:before="60" w:after="60" w:line="240" w:lineRule="auto"/>
              <w:jc w:val="left"/>
              <w:rPr>
                <w:sz w:val="20"/>
                <w:szCs w:val="20"/>
              </w:rPr>
            </w:pPr>
          </w:p>
        </w:tc>
      </w:tr>
    </w:tbl>
    <w:p w:rsidR="004D787D" w:rsidRDefault="004D787D"/>
    <w:p w:rsidR="005B5326" w:rsidRDefault="005B5326">
      <w:pPr>
        <w:jc w:val="left"/>
        <w:rPr>
          <w:rFonts w:eastAsia="Arial" w:cs="Arial"/>
          <w:b/>
          <w:sz w:val="28"/>
          <w:szCs w:val="40"/>
        </w:rPr>
      </w:pPr>
      <w:bookmarkStart w:id="2" w:name="_Toc48567166"/>
      <w:r>
        <w:br w:type="page"/>
      </w:r>
    </w:p>
    <w:p w:rsidR="004D787D" w:rsidRDefault="004D787D" w:rsidP="004D787D">
      <w:pPr>
        <w:pStyle w:val="Nadpis1"/>
      </w:pPr>
      <w:bookmarkStart w:id="3" w:name="_Toc149215630"/>
      <w:r w:rsidRPr="008014F6">
        <w:lastRenderedPageBreak/>
        <w:t>Seznam zkratek</w:t>
      </w:r>
      <w:bookmarkEnd w:id="2"/>
      <w:bookmarkEnd w:id="3"/>
      <w:r w:rsidRPr="008014F6">
        <w:t xml:space="preserve"> </w:t>
      </w:r>
    </w:p>
    <w:p w:rsidR="00C43074" w:rsidRDefault="00C43074" w:rsidP="00D452DF">
      <w:pPr>
        <w:spacing w:after="120" w:line="240" w:lineRule="auto"/>
      </w:pPr>
      <w:r>
        <w:t xml:space="preserve">API </w:t>
      </w:r>
      <w:r>
        <w:tab/>
      </w:r>
      <w:r>
        <w:tab/>
        <w:t>– Agentura pro podnikání a inovace</w:t>
      </w:r>
    </w:p>
    <w:p w:rsidR="004D787D" w:rsidRPr="007D14BD" w:rsidRDefault="004D787D" w:rsidP="00D452DF">
      <w:pPr>
        <w:spacing w:after="120" w:line="240" w:lineRule="auto"/>
      </w:pPr>
      <w:r>
        <w:t xml:space="preserve">CLLD </w:t>
      </w:r>
      <w:r>
        <w:tab/>
      </w:r>
      <w:r>
        <w:tab/>
        <w:t xml:space="preserve">– Komunitně vedený místní rozvoj (z anglického </w:t>
      </w:r>
      <w:proofErr w:type="spellStart"/>
      <w:r w:rsidRPr="00EA4B17">
        <w:rPr>
          <w:i/>
        </w:rPr>
        <w:t>Com</w:t>
      </w:r>
      <w:r w:rsidRPr="008014F6">
        <w:rPr>
          <w:i/>
        </w:rPr>
        <w:t>m</w:t>
      </w:r>
      <w:r w:rsidRPr="00EA4B17">
        <w:rPr>
          <w:i/>
        </w:rPr>
        <w:t>unity</w:t>
      </w:r>
      <w:proofErr w:type="spellEnd"/>
      <w:r w:rsidRPr="00EA4B17">
        <w:rPr>
          <w:i/>
        </w:rPr>
        <w:t xml:space="preserve"> </w:t>
      </w:r>
      <w:proofErr w:type="spellStart"/>
      <w:r w:rsidRPr="00EA4B17">
        <w:rPr>
          <w:i/>
        </w:rPr>
        <w:t>lead</w:t>
      </w:r>
      <w:proofErr w:type="spellEnd"/>
      <w:r w:rsidRPr="00EA4B17">
        <w:rPr>
          <w:i/>
        </w:rPr>
        <w:t xml:space="preserve"> </w:t>
      </w:r>
      <w:proofErr w:type="spellStart"/>
      <w:r w:rsidRPr="00EA4B17">
        <w:rPr>
          <w:i/>
        </w:rPr>
        <w:t>local</w:t>
      </w:r>
      <w:proofErr w:type="spellEnd"/>
      <w:r w:rsidRPr="00EA4B17">
        <w:rPr>
          <w:i/>
        </w:rPr>
        <w:t xml:space="preserve"> </w:t>
      </w:r>
      <w:proofErr w:type="spellStart"/>
      <w:r w:rsidRPr="00EA4B17">
        <w:rPr>
          <w:i/>
        </w:rPr>
        <w:t>development</w:t>
      </w:r>
      <w:proofErr w:type="spellEnd"/>
      <w:r>
        <w:t xml:space="preserve">) </w:t>
      </w:r>
    </w:p>
    <w:p w:rsidR="00700AF0" w:rsidRDefault="00700AF0" w:rsidP="00D452DF">
      <w:pPr>
        <w:spacing w:after="120" w:line="240" w:lineRule="auto"/>
      </w:pPr>
      <w:r>
        <w:t>CZV</w:t>
      </w:r>
      <w:r>
        <w:tab/>
      </w:r>
      <w:r>
        <w:tab/>
        <w:t>– Celkové způsobilé výdaje</w:t>
      </w:r>
    </w:p>
    <w:p w:rsidR="004D787D" w:rsidRDefault="004D787D" w:rsidP="00D452DF">
      <w:pPr>
        <w:spacing w:after="120" w:line="240" w:lineRule="auto"/>
      </w:pPr>
      <w:r>
        <w:t>ČR</w:t>
      </w:r>
      <w:r>
        <w:tab/>
      </w:r>
      <w:r>
        <w:tab/>
        <w:t>– Česká republika</w:t>
      </w:r>
    </w:p>
    <w:p w:rsidR="00F66A21" w:rsidRDefault="00F66A21" w:rsidP="00D452DF">
      <w:pPr>
        <w:spacing w:after="120" w:line="240" w:lineRule="auto"/>
      </w:pPr>
      <w:r>
        <w:t>DS</w:t>
      </w:r>
      <w:r>
        <w:tab/>
      </w:r>
      <w:r>
        <w:tab/>
        <w:t>– datová schránka</w:t>
      </w:r>
    </w:p>
    <w:p w:rsidR="004D787D" w:rsidRDefault="004D787D" w:rsidP="00D452DF">
      <w:pPr>
        <w:spacing w:after="120" w:line="240" w:lineRule="auto"/>
      </w:pPr>
      <w:r>
        <w:t>EU</w:t>
      </w:r>
      <w:r>
        <w:tab/>
      </w:r>
      <w:r>
        <w:tab/>
        <w:t xml:space="preserve">– Evropská unie </w:t>
      </w:r>
    </w:p>
    <w:p w:rsidR="004D787D" w:rsidRDefault="004D787D" w:rsidP="00D452DF">
      <w:pPr>
        <w:spacing w:after="120" w:line="240" w:lineRule="auto"/>
      </w:pPr>
      <w:proofErr w:type="spellStart"/>
      <w:r>
        <w:t>FNaP</w:t>
      </w:r>
      <w:proofErr w:type="spellEnd"/>
      <w:r>
        <w:tab/>
      </w:r>
      <w:r>
        <w:tab/>
        <w:t>– formální náležitosti a přijatelnost</w:t>
      </w:r>
    </w:p>
    <w:p w:rsidR="004D787D" w:rsidRDefault="004D787D" w:rsidP="00D452DF">
      <w:pPr>
        <w:spacing w:after="120" w:line="240" w:lineRule="auto"/>
      </w:pPr>
      <w:r>
        <w:t xml:space="preserve">IP </w:t>
      </w:r>
      <w:r>
        <w:tab/>
      </w:r>
      <w:r>
        <w:tab/>
        <w:t xml:space="preserve">– Interní postupy MAS pro </w:t>
      </w:r>
      <w:r w:rsidR="003B54CE">
        <w:t>OP TAK</w:t>
      </w:r>
      <w:r>
        <w:t xml:space="preserve"> </w:t>
      </w:r>
    </w:p>
    <w:p w:rsidR="00143D70" w:rsidRDefault="00143D70" w:rsidP="00D452DF">
      <w:pPr>
        <w:spacing w:after="120" w:line="240" w:lineRule="auto"/>
      </w:pPr>
      <w:r>
        <w:t>JMP</w:t>
      </w:r>
      <w:r>
        <w:tab/>
      </w:r>
      <w:r>
        <w:tab/>
        <w:t>– jednotné metodické prostředí</w:t>
      </w:r>
    </w:p>
    <w:p w:rsidR="005B5326" w:rsidRDefault="005B5326" w:rsidP="00D452DF">
      <w:pPr>
        <w:spacing w:after="120" w:line="240" w:lineRule="auto"/>
      </w:pPr>
      <w:r>
        <w:t>KD</w:t>
      </w:r>
      <w:r>
        <w:tab/>
      </w:r>
      <w:r>
        <w:tab/>
        <w:t>– kalendářní den</w:t>
      </w:r>
    </w:p>
    <w:p w:rsidR="004D787D" w:rsidRDefault="004D787D" w:rsidP="00D452DF">
      <w:pPr>
        <w:spacing w:after="120" w:line="240" w:lineRule="auto"/>
      </w:pPr>
      <w:r>
        <w:t xml:space="preserve">KL </w:t>
      </w:r>
      <w:r>
        <w:tab/>
      </w:r>
      <w:r>
        <w:tab/>
        <w:t xml:space="preserve">– kontrolní list </w:t>
      </w:r>
    </w:p>
    <w:p w:rsidR="004D787D" w:rsidRDefault="004D787D" w:rsidP="00D452DF">
      <w:pPr>
        <w:spacing w:after="120" w:line="240" w:lineRule="auto"/>
      </w:pPr>
      <w:r>
        <w:t>MAS</w:t>
      </w:r>
      <w:r>
        <w:tab/>
      </w:r>
      <w:r>
        <w:tab/>
        <w:t xml:space="preserve">– místní akční skupina </w:t>
      </w:r>
    </w:p>
    <w:p w:rsidR="004D787D" w:rsidRDefault="00025B79" w:rsidP="00D452DF">
      <w:pPr>
        <w:spacing w:after="120" w:line="240" w:lineRule="auto"/>
        <w:ind w:left="1410" w:hanging="1410"/>
      </w:pPr>
      <w:r w:rsidRPr="00025B79">
        <w:t>MP INRAP</w:t>
      </w:r>
      <w:r w:rsidRPr="00025B79">
        <w:tab/>
      </w:r>
      <w:r w:rsidRPr="00025B79">
        <w:tab/>
        <w:t xml:space="preserve">– Metodický pokyn pro využití integrovaných nástrojů a regionálních akčních plánů v programovém období </w:t>
      </w:r>
      <w:r w:rsidR="00143D70" w:rsidRPr="00700AF0">
        <w:t>2021 – 2027</w:t>
      </w:r>
    </w:p>
    <w:p w:rsidR="003B54CE" w:rsidRDefault="003B54CE" w:rsidP="00D452DF">
      <w:pPr>
        <w:spacing w:after="120" w:line="240" w:lineRule="auto"/>
      </w:pPr>
      <w:r>
        <w:t>OP TAK</w:t>
      </w:r>
      <w:r>
        <w:tab/>
      </w:r>
      <w:r>
        <w:tab/>
        <w:t xml:space="preserve">– Operační program Technologie a aplikace pro konkurenceschopnost 2021 – 2027 </w:t>
      </w:r>
    </w:p>
    <w:p w:rsidR="004D787D" w:rsidRDefault="004D787D" w:rsidP="00D452DF">
      <w:pPr>
        <w:spacing w:after="120" w:line="240" w:lineRule="auto"/>
      </w:pPr>
      <w:r>
        <w:t>PD</w:t>
      </w:r>
      <w:r>
        <w:tab/>
      </w:r>
      <w:r>
        <w:tab/>
        <w:t>– pracovní den</w:t>
      </w:r>
    </w:p>
    <w:p w:rsidR="00B01263" w:rsidRDefault="00B01263" w:rsidP="00D452DF">
      <w:pPr>
        <w:spacing w:after="120" w:line="240" w:lineRule="auto"/>
      </w:pPr>
      <w:r>
        <w:t>PR</w:t>
      </w:r>
      <w:r>
        <w:tab/>
      </w:r>
      <w:r>
        <w:tab/>
        <w:t>– programový rámec</w:t>
      </w:r>
    </w:p>
    <w:p w:rsidR="00D452DF" w:rsidRDefault="00D452DF" w:rsidP="00D452DF">
      <w:pPr>
        <w:spacing w:after="120" w:line="240" w:lineRule="auto"/>
      </w:pPr>
      <w:r>
        <w:t>SCLLD</w:t>
      </w:r>
      <w:r>
        <w:tab/>
      </w:r>
      <w:r>
        <w:tab/>
        <w:t xml:space="preserve">– strategie komunitně vedeného místního rozvoje </w:t>
      </w:r>
    </w:p>
    <w:p w:rsidR="004D787D" w:rsidRDefault="004D787D" w:rsidP="00D452DF">
      <w:pPr>
        <w:spacing w:after="120" w:line="240" w:lineRule="auto"/>
      </w:pPr>
      <w:r>
        <w:t>SŘ</w:t>
      </w:r>
      <w:r>
        <w:tab/>
      </w:r>
      <w:r>
        <w:tab/>
        <w:t>– správní řád</w:t>
      </w:r>
    </w:p>
    <w:p w:rsidR="004D787D" w:rsidRDefault="004D787D" w:rsidP="00D452DF">
      <w:pPr>
        <w:spacing w:after="120" w:line="240" w:lineRule="auto"/>
      </w:pPr>
      <w:r>
        <w:t xml:space="preserve">ŘO </w:t>
      </w:r>
      <w:r>
        <w:tab/>
      </w:r>
      <w:r>
        <w:tab/>
        <w:t xml:space="preserve">– řídící orgán </w:t>
      </w:r>
    </w:p>
    <w:p w:rsidR="00F66A21" w:rsidRDefault="00F66A21" w:rsidP="00D452DF">
      <w:pPr>
        <w:spacing w:after="120" w:line="240" w:lineRule="auto"/>
      </w:pPr>
      <w:r>
        <w:t>VK</w:t>
      </w:r>
      <w:r>
        <w:tab/>
      </w:r>
      <w:r>
        <w:tab/>
        <w:t xml:space="preserve">– Výběrová komise MAS </w:t>
      </w:r>
    </w:p>
    <w:p w:rsidR="00D452DF" w:rsidRDefault="00D452DF" w:rsidP="00D452DF">
      <w:pPr>
        <w:spacing w:after="120" w:line="240" w:lineRule="auto"/>
      </w:pPr>
      <w:r>
        <w:t>VV</w:t>
      </w:r>
      <w:r>
        <w:tab/>
      </w:r>
      <w:r>
        <w:tab/>
        <w:t>– Výkonný výbor</w:t>
      </w:r>
      <w:r w:rsidR="003B54CE">
        <w:t xml:space="preserve"> MAS</w:t>
      </w:r>
    </w:p>
    <w:p w:rsidR="00143D70" w:rsidRDefault="00143D70" w:rsidP="00D452DF">
      <w:pPr>
        <w:spacing w:after="120" w:line="240" w:lineRule="auto"/>
      </w:pPr>
      <w:proofErr w:type="spellStart"/>
      <w:r>
        <w:t>ŽoD</w:t>
      </w:r>
      <w:proofErr w:type="spellEnd"/>
      <w:r>
        <w:tab/>
      </w:r>
      <w:r>
        <w:tab/>
        <w:t>– žádost o podporu</w:t>
      </w:r>
    </w:p>
    <w:p w:rsidR="005B5326" w:rsidRDefault="00025B79" w:rsidP="00D452DF">
      <w:pPr>
        <w:spacing w:after="120" w:line="240" w:lineRule="auto"/>
      </w:pPr>
      <w:proofErr w:type="spellStart"/>
      <w:r w:rsidRPr="00025B79">
        <w:t>ŽoZ</w:t>
      </w:r>
      <w:proofErr w:type="spellEnd"/>
      <w:r w:rsidRPr="00025B79">
        <w:t xml:space="preserve"> </w:t>
      </w:r>
      <w:r w:rsidRPr="00025B79">
        <w:tab/>
      </w:r>
      <w:r w:rsidRPr="00025B79">
        <w:tab/>
        <w:t>– žádost o změnu</w:t>
      </w:r>
    </w:p>
    <w:p w:rsidR="005B5326" w:rsidRDefault="005B5326" w:rsidP="00D452DF">
      <w:pPr>
        <w:spacing w:after="120" w:line="240" w:lineRule="auto"/>
        <w:sectPr w:rsidR="005B5326" w:rsidSect="00624CC1">
          <w:headerReference w:type="default" r:id="rId9"/>
          <w:footerReference w:type="default" r:id="rId10"/>
          <w:pgSz w:w="11906" w:h="16838"/>
          <w:pgMar w:top="1417" w:right="1417" w:bottom="1417" w:left="1417" w:header="708" w:footer="708" w:gutter="0"/>
          <w:cols w:space="708"/>
          <w:docGrid w:linePitch="360"/>
        </w:sectPr>
      </w:pPr>
    </w:p>
    <w:p w:rsidR="001E3035" w:rsidRDefault="00673F9D" w:rsidP="000D6AFE">
      <w:pPr>
        <w:pStyle w:val="Nadpis1"/>
        <w:numPr>
          <w:ilvl w:val="0"/>
          <w:numId w:val="2"/>
        </w:numPr>
      </w:pPr>
      <w:bookmarkStart w:id="4" w:name="_Toc149215631"/>
      <w:r>
        <w:lastRenderedPageBreak/>
        <w:t>Úvodní informace</w:t>
      </w:r>
      <w:bookmarkEnd w:id="4"/>
    </w:p>
    <w:p w:rsidR="00EF442C" w:rsidRDefault="00673F9D">
      <w:pPr>
        <w:spacing w:before="240" w:after="240"/>
      </w:pPr>
      <w:r w:rsidRPr="005B5326">
        <w:rPr>
          <w:b/>
        </w:rPr>
        <w:t xml:space="preserve">Interní postupy (dále také </w:t>
      </w:r>
      <w:r w:rsidR="00D452DF">
        <w:rPr>
          <w:b/>
        </w:rPr>
        <w:t>„</w:t>
      </w:r>
      <w:r w:rsidRPr="005B5326">
        <w:rPr>
          <w:b/>
        </w:rPr>
        <w:t>IP</w:t>
      </w:r>
      <w:r w:rsidR="00D452DF">
        <w:rPr>
          <w:b/>
        </w:rPr>
        <w:t>“</w:t>
      </w:r>
      <w:r w:rsidRPr="005B5326">
        <w:rPr>
          <w:b/>
        </w:rPr>
        <w:t xml:space="preserve">) </w:t>
      </w:r>
      <w:r w:rsidR="00D452DF">
        <w:rPr>
          <w:b/>
        </w:rPr>
        <w:t>místní akční skupiny MAS SVATOVÁCLAVSKO, z.s.</w:t>
      </w:r>
      <w:r w:rsidRPr="005B5326">
        <w:rPr>
          <w:b/>
        </w:rPr>
        <w:t xml:space="preserve"> (dále také </w:t>
      </w:r>
      <w:r w:rsidR="00D452DF">
        <w:rPr>
          <w:b/>
        </w:rPr>
        <w:t>jen „</w:t>
      </w:r>
      <w:r w:rsidRPr="005B5326">
        <w:rPr>
          <w:b/>
        </w:rPr>
        <w:t>MAS</w:t>
      </w:r>
      <w:r w:rsidR="00D452DF">
        <w:rPr>
          <w:b/>
        </w:rPr>
        <w:t>“</w:t>
      </w:r>
      <w:r w:rsidRPr="005B5326">
        <w:rPr>
          <w:b/>
        </w:rPr>
        <w:t xml:space="preserve">) pro Programový rámec </w:t>
      </w:r>
      <w:r w:rsidR="00B71D48">
        <w:rPr>
          <w:b/>
        </w:rPr>
        <w:t>Operačního programu Technologie a aplikace pro konkurenceschopnost</w:t>
      </w:r>
      <w:r>
        <w:t xml:space="preserve"> (dále také jako </w:t>
      </w:r>
      <w:r w:rsidR="00EF442C">
        <w:t>„</w:t>
      </w:r>
      <w:r w:rsidR="00B71D48">
        <w:t>PR OP TAK</w:t>
      </w:r>
      <w:r w:rsidR="00EF442C">
        <w:t>“</w:t>
      </w:r>
      <w:r>
        <w:t xml:space="preserve">) jsou závazná pravidla v oblasti řízení výzev, hodnocení a výběru </w:t>
      </w:r>
      <w:r w:rsidR="00B71D48">
        <w:t>projekt</w:t>
      </w:r>
      <w:r>
        <w:t xml:space="preserve">ů </w:t>
      </w:r>
      <w:r w:rsidR="00EF442C">
        <w:t xml:space="preserve">ve výzvách MAS v PR </w:t>
      </w:r>
      <w:proofErr w:type="gramStart"/>
      <w:r w:rsidR="00B71D48">
        <w:t>OP</w:t>
      </w:r>
      <w:proofErr w:type="gramEnd"/>
      <w:r w:rsidR="00B71D48">
        <w:t xml:space="preserve"> TAK</w:t>
      </w:r>
      <w:r w:rsidR="00EF442C">
        <w:t>. Tyto i</w:t>
      </w:r>
      <w:r>
        <w:t xml:space="preserve">nterní postupy jsou </w:t>
      </w:r>
      <w:r w:rsidR="00EF442C">
        <w:t>zpracovány</w:t>
      </w:r>
      <w:r>
        <w:t xml:space="preserve"> pro programové období 2021-2027 pro realizaci PR </w:t>
      </w:r>
      <w:r w:rsidR="00EC5087">
        <w:t>OP TAK</w:t>
      </w:r>
      <w:r>
        <w:t xml:space="preserve"> </w:t>
      </w:r>
      <w:r w:rsidR="00EF442C" w:rsidRPr="00EF442C">
        <w:t xml:space="preserve">Strategie komunitně vedeného místního rozvoje MAS </w:t>
      </w:r>
      <w:proofErr w:type="gramStart"/>
      <w:r w:rsidR="00EF442C" w:rsidRPr="00EF442C">
        <w:t>SVATOVÁCLAVSKO, z.s.</w:t>
      </w:r>
      <w:proofErr w:type="gramEnd"/>
      <w:r w:rsidR="00EF442C" w:rsidRPr="00EF442C">
        <w:t xml:space="preserve"> na období 2021–2027</w:t>
      </w:r>
      <w:r>
        <w:t xml:space="preserve"> (dále také jako SCLLD 21-27 či SCLLD). </w:t>
      </w:r>
      <w:r w:rsidR="004D787D">
        <w:t xml:space="preserve"> </w:t>
      </w:r>
    </w:p>
    <w:p w:rsidR="001E3035" w:rsidRDefault="004D787D">
      <w:pPr>
        <w:spacing w:before="240" w:after="240"/>
      </w:pPr>
      <w:r>
        <w:t>Interní postupy MAS pro</w:t>
      </w:r>
      <w:r w:rsidR="00EF442C">
        <w:t xml:space="preserve"> PR </w:t>
      </w:r>
      <w:r w:rsidR="00EC5087">
        <w:t xml:space="preserve">OP TAK </w:t>
      </w:r>
      <w:r w:rsidR="004F78B7">
        <w:t xml:space="preserve">SCLLD 21-27 </w:t>
      </w:r>
      <w:r w:rsidR="00673F9D">
        <w:t>schv</w:t>
      </w:r>
      <w:r>
        <w:t>a</w:t>
      </w:r>
      <w:r w:rsidR="00673F9D">
        <w:t xml:space="preserve">luje </w:t>
      </w:r>
      <w:r w:rsidR="00EF442C">
        <w:t>v souladu se Stanovami (čl. XIII., odst. 3, písmeno h)) rozhodovací orgán, tj. Výkonný výbor MAS</w:t>
      </w:r>
      <w:r w:rsidR="00673F9D">
        <w:t xml:space="preserve">. </w:t>
      </w:r>
    </w:p>
    <w:p w:rsidR="001E3035" w:rsidRDefault="00673F9D">
      <w:pPr>
        <w:spacing w:before="240" w:after="240"/>
      </w:pPr>
      <w:r>
        <w:t xml:space="preserve">IP jsou zpracovány v souladu se </w:t>
      </w:r>
      <w:hyperlink r:id="rId11" w:history="1">
        <w:r w:rsidRPr="004F78B7">
          <w:rPr>
            <w:rStyle w:val="Hypertextovodkaz"/>
          </w:rPr>
          <w:t>S</w:t>
        </w:r>
        <w:r w:rsidRPr="004F78B7">
          <w:rPr>
            <w:rStyle w:val="Hypertextovodkaz"/>
            <w:b/>
          </w:rPr>
          <w:t>tanovami MAS, jednacími řády orgánů MAS</w:t>
        </w:r>
      </w:hyperlink>
      <w:r w:rsidR="004D787D">
        <w:t xml:space="preserve">, </w:t>
      </w:r>
      <w:r w:rsidR="0092466B">
        <w:rPr>
          <w:b/>
        </w:rPr>
        <w:t>s</w:t>
      </w:r>
      <w:r w:rsidR="0092466B">
        <w:t xml:space="preserve"> dokumentem </w:t>
      </w:r>
      <w:r w:rsidR="0092466B" w:rsidRPr="0092466B">
        <w:rPr>
          <w:b/>
        </w:rPr>
        <w:t>Povinnosti jednotlivých MAS při realizaci SCLLD</w:t>
      </w:r>
      <w:r>
        <w:t xml:space="preserve">, </w:t>
      </w:r>
      <w:r w:rsidR="0026668D" w:rsidRPr="0026668D">
        <w:rPr>
          <w:b/>
        </w:rPr>
        <w:t>Manuálem OP TAK</w:t>
      </w:r>
      <w:r w:rsidR="0026668D">
        <w:t xml:space="preserve">, </w:t>
      </w:r>
      <w:r>
        <w:t xml:space="preserve">Akceptačním dopisem PR </w:t>
      </w:r>
      <w:r w:rsidR="0092466B">
        <w:t>OP TAK</w:t>
      </w:r>
      <w:r>
        <w:t xml:space="preserve"> SCLLD 21-27, </w:t>
      </w:r>
      <w:hyperlink r:id="rId12" w:history="1">
        <w:r w:rsidRPr="004D787D">
          <w:rPr>
            <w:rStyle w:val="Hypertextovodkaz"/>
            <w:b/>
          </w:rPr>
          <w:t>Metodickým pokynem pro využití integrovaných nástrojů a regionálních akčních plánů v programovém období 2021-2027</w:t>
        </w:r>
      </w:hyperlink>
      <w:r>
        <w:t xml:space="preserve"> (dále také </w:t>
      </w:r>
      <w:r w:rsidR="004F78B7">
        <w:t>„</w:t>
      </w:r>
      <w:r>
        <w:t>MP INRAP</w:t>
      </w:r>
      <w:r w:rsidR="004F78B7">
        <w:t>“</w:t>
      </w:r>
      <w:r>
        <w:t xml:space="preserve">), </w:t>
      </w:r>
      <w:hyperlink r:id="rId13" w:history="1">
        <w:r w:rsidRPr="004F78B7">
          <w:rPr>
            <w:rStyle w:val="Hypertextovodkaz"/>
            <w:b/>
          </w:rPr>
          <w:t>vnitřními směrnicemi MAS</w:t>
        </w:r>
      </w:hyperlink>
      <w:r>
        <w:t xml:space="preserve"> a dokumenty či dalšími závaznými předpisy a dokumenty. </w:t>
      </w:r>
      <w:r w:rsidR="004D787D">
        <w:t xml:space="preserve"> </w:t>
      </w:r>
    </w:p>
    <w:p w:rsidR="001E3035" w:rsidRDefault="00C13E37">
      <w:pPr>
        <w:spacing w:before="240" w:after="240"/>
      </w:pPr>
      <w:bookmarkStart w:id="5" w:name="_Hlk134611394"/>
      <w:r>
        <w:t>Vedoucí zaměstnanec pro realizaci SCLLD</w:t>
      </w:r>
      <w:bookmarkEnd w:id="5"/>
      <w:r>
        <w:t xml:space="preserve">, nebo jím určený zaměstnanec kanceláře MAS, zpracuje Interní postupy </w:t>
      </w:r>
      <w:r w:rsidR="00673F9D">
        <w:t xml:space="preserve">nejpozději </w:t>
      </w:r>
      <w:r>
        <w:t xml:space="preserve">do </w:t>
      </w:r>
      <w:r w:rsidR="0092466B" w:rsidRPr="0092466B">
        <w:rPr>
          <w:b/>
          <w:i/>
        </w:rPr>
        <w:t>1</w:t>
      </w:r>
      <w:r w:rsidRPr="004D787D">
        <w:rPr>
          <w:b/>
          <w:i/>
        </w:rPr>
        <w:t>20 pracovních dní</w:t>
      </w:r>
      <w:r>
        <w:t xml:space="preserve"> </w:t>
      </w:r>
      <w:r w:rsidR="00673F9D">
        <w:t xml:space="preserve">(dále též „PD“) </w:t>
      </w:r>
      <w:r>
        <w:t xml:space="preserve">od schválení PR </w:t>
      </w:r>
      <w:r w:rsidR="0092466B">
        <w:t>OP TAK</w:t>
      </w:r>
      <w:r>
        <w:t xml:space="preserve"> SCLLD 21-27</w:t>
      </w:r>
      <w:r w:rsidR="00A75039">
        <w:t xml:space="preserve"> ze strany ŘO </w:t>
      </w:r>
      <w:r w:rsidR="004D787D">
        <w:t>OP</w:t>
      </w:r>
      <w:r w:rsidR="00A75039">
        <w:t xml:space="preserve"> TAK</w:t>
      </w:r>
      <w:r>
        <w:t xml:space="preserve">, případně od změny v jednotném metodickém prostředí (dále také JMP), změny vyvolané změnou legislativy, změnou Akceptačního dopisu, změnou </w:t>
      </w:r>
      <w:r w:rsidR="004D787D">
        <w:t>vnitřní dokumentace či nálezu z </w:t>
      </w:r>
      <w:r>
        <w:t>kontrol a auditů, případně dalších dokumentů, které mají vliv na podobu</w:t>
      </w:r>
      <w:r w:rsidR="00673F9D">
        <w:t xml:space="preserve"> a obsah</w:t>
      </w:r>
      <w:r>
        <w:t xml:space="preserve"> IP, v nejkratším možném termínu od získání informace o vlivu </w:t>
      </w:r>
      <w:r w:rsidR="00673F9D">
        <w:t xml:space="preserve">těchto </w:t>
      </w:r>
      <w:r>
        <w:t>změn na IP (nejpozději však před vyhlášením první výzvy MAS či dalších výzev MAS</w:t>
      </w:r>
      <w:r w:rsidR="0026668D">
        <w:t xml:space="preserve"> v PR OP TAK</w:t>
      </w:r>
      <w:r>
        <w:t>).</w:t>
      </w:r>
    </w:p>
    <w:p w:rsidR="001E3035" w:rsidRDefault="00C13E37">
      <w:pPr>
        <w:spacing w:before="240" w:after="240"/>
      </w:pPr>
      <w:r w:rsidRPr="00C13E37">
        <w:t>Vedoucí zaměstnanec pro realizaci SCLLD</w:t>
      </w:r>
      <w:r>
        <w:t xml:space="preserve">, nebo jím určený zaměstnanec kanceláře MAS, zasílá </w:t>
      </w:r>
      <w:r w:rsidR="00673F9D">
        <w:t>IP</w:t>
      </w:r>
      <w:r>
        <w:t xml:space="preserve"> nejpozději </w:t>
      </w:r>
      <w:r w:rsidR="00FD18A7" w:rsidRPr="004D787D">
        <w:rPr>
          <w:b/>
          <w:i/>
        </w:rPr>
        <w:t>5 PD</w:t>
      </w:r>
      <w:r>
        <w:t xml:space="preserve"> od jejich vypracování </w:t>
      </w:r>
      <w:hyperlink r:id="rId14" w:history="1">
        <w:r w:rsidR="004F78B7" w:rsidRPr="004F78B7">
          <w:rPr>
            <w:rStyle w:val="Hypertextovodkaz"/>
            <w:b/>
          </w:rPr>
          <w:t>Výkonnému výboru</w:t>
        </w:r>
      </w:hyperlink>
      <w:r>
        <w:t xml:space="preserve"> k připomínkám a schválení před vyhlášením první výzvy MAS</w:t>
      </w:r>
      <w:r w:rsidR="004D787D">
        <w:t xml:space="preserve"> v PR </w:t>
      </w:r>
      <w:proofErr w:type="gramStart"/>
      <w:r w:rsidR="0026668D">
        <w:t>OP</w:t>
      </w:r>
      <w:proofErr w:type="gramEnd"/>
      <w:r w:rsidR="0026668D">
        <w:t xml:space="preserve"> TAK</w:t>
      </w:r>
      <w:r w:rsidR="004D787D">
        <w:t xml:space="preserve"> (dále jen „výzva MAS“)</w:t>
      </w:r>
      <w:r>
        <w:t>. Rovněž ve stejné lhůtě zasílá IP při každé jejich změně dle stejného postupu.</w:t>
      </w:r>
    </w:p>
    <w:p w:rsidR="00673F9D" w:rsidRDefault="000A7317">
      <w:pPr>
        <w:spacing w:before="240" w:after="240"/>
      </w:pPr>
      <w:r w:rsidRPr="000A7317">
        <w:t>Vedoucí zaměstnanec pro realizaci SCLLD</w:t>
      </w:r>
      <w:r>
        <w:t xml:space="preserve"> je zodpovědný za zveřejnění</w:t>
      </w:r>
      <w:r w:rsidR="004D787D">
        <w:t xml:space="preserve"> IP</w:t>
      </w:r>
      <w:r>
        <w:t xml:space="preserve"> schválených </w:t>
      </w:r>
      <w:r w:rsidR="004F78B7">
        <w:t>Výkonným výborem</w:t>
      </w:r>
      <w:r w:rsidR="00FD18A7">
        <w:t xml:space="preserve"> na webových stránkách </w:t>
      </w:r>
      <w:hyperlink r:id="rId15" w:history="1">
        <w:r w:rsidR="00FD18A7" w:rsidRPr="004F78B7">
          <w:rPr>
            <w:rStyle w:val="Hypertextovodkaz"/>
            <w:b/>
          </w:rPr>
          <w:t>MAS</w:t>
        </w:r>
      </w:hyperlink>
      <w:r w:rsidR="00FD18A7">
        <w:t xml:space="preserve">, a to </w:t>
      </w:r>
      <w:r w:rsidR="00FD18A7" w:rsidRPr="004D787D">
        <w:rPr>
          <w:b/>
          <w:i/>
        </w:rPr>
        <w:t xml:space="preserve">do 5 </w:t>
      </w:r>
      <w:r w:rsidR="00673F9D" w:rsidRPr="004D787D">
        <w:rPr>
          <w:b/>
          <w:i/>
        </w:rPr>
        <w:t>PD</w:t>
      </w:r>
      <w:r w:rsidR="00FD18A7">
        <w:t xml:space="preserve"> od </w:t>
      </w:r>
      <w:r w:rsidR="004F78B7">
        <w:t>schválení Výkonným výborem</w:t>
      </w:r>
      <w:r w:rsidR="00FD18A7">
        <w:t xml:space="preserve"> </w:t>
      </w:r>
      <w:r w:rsidR="00DD2F1C">
        <w:t>spolu se zápisem</w:t>
      </w:r>
      <w:r>
        <w:t>, na němž byl</w:t>
      </w:r>
      <w:r w:rsidR="00DD2F1C">
        <w:t>y</w:t>
      </w:r>
      <w:r>
        <w:t xml:space="preserve"> IP</w:t>
      </w:r>
      <w:r w:rsidR="004F78B7">
        <w:t xml:space="preserve"> </w:t>
      </w:r>
      <w:r w:rsidR="0026668D">
        <w:t>OP TAK</w:t>
      </w:r>
      <w:r>
        <w:t xml:space="preserve"> schváleny</w:t>
      </w:r>
      <w:r w:rsidR="00DD2F1C">
        <w:t>.</w:t>
      </w:r>
      <w:r>
        <w:t xml:space="preserve"> </w:t>
      </w:r>
      <w:r w:rsidRPr="004F78B7">
        <w:rPr>
          <w:b/>
        </w:rPr>
        <w:t xml:space="preserve">Rovněž je aktuálně platná verze IP </w:t>
      </w:r>
      <w:r w:rsidR="0026668D">
        <w:rPr>
          <w:b/>
        </w:rPr>
        <w:t>OP TAK</w:t>
      </w:r>
      <w:r w:rsidR="004F78B7">
        <w:rPr>
          <w:b/>
        </w:rPr>
        <w:t xml:space="preserve"> povinnou</w:t>
      </w:r>
      <w:r w:rsidR="00DD2F1C" w:rsidRPr="004F78B7">
        <w:rPr>
          <w:b/>
        </w:rPr>
        <w:t xml:space="preserve"> </w:t>
      </w:r>
      <w:r w:rsidRPr="004F78B7">
        <w:rPr>
          <w:b/>
        </w:rPr>
        <w:t>přílohou každé vyhlášené výzvy</w:t>
      </w:r>
      <w:r w:rsidR="00DD2F1C" w:rsidRPr="004F78B7">
        <w:rPr>
          <w:b/>
        </w:rPr>
        <w:t xml:space="preserve"> </w:t>
      </w:r>
      <w:r w:rsidR="00673F9D" w:rsidRPr="004F78B7">
        <w:rPr>
          <w:b/>
        </w:rPr>
        <w:t xml:space="preserve">MAS </w:t>
      </w:r>
      <w:r w:rsidR="00DD2F1C" w:rsidRPr="004F78B7">
        <w:rPr>
          <w:b/>
        </w:rPr>
        <w:t xml:space="preserve">v PR </w:t>
      </w:r>
      <w:proofErr w:type="gramStart"/>
      <w:r w:rsidR="0026668D">
        <w:rPr>
          <w:b/>
        </w:rPr>
        <w:t>OP</w:t>
      </w:r>
      <w:proofErr w:type="gramEnd"/>
      <w:r w:rsidR="0026668D">
        <w:rPr>
          <w:b/>
        </w:rPr>
        <w:t xml:space="preserve"> TAK</w:t>
      </w:r>
      <w:r w:rsidR="00DD2F1C" w:rsidRPr="004F78B7">
        <w:rPr>
          <w:b/>
        </w:rPr>
        <w:t>.</w:t>
      </w:r>
      <w:r w:rsidRPr="004F78B7">
        <w:rPr>
          <w:b/>
        </w:rPr>
        <w:t xml:space="preserve"> </w:t>
      </w:r>
    </w:p>
    <w:p w:rsidR="001E3035" w:rsidRDefault="000A7317">
      <w:pPr>
        <w:spacing w:before="240" w:after="240"/>
        <w:rPr>
          <w:b/>
        </w:rPr>
      </w:pPr>
      <w:r w:rsidRPr="004D787D">
        <w:rPr>
          <w:b/>
        </w:rPr>
        <w:t>MAS nevyhlašuje výzvy</w:t>
      </w:r>
      <w:r w:rsidR="004F78B7">
        <w:rPr>
          <w:b/>
        </w:rPr>
        <w:t xml:space="preserve"> MAS</w:t>
      </w:r>
      <w:r w:rsidRPr="004D787D">
        <w:rPr>
          <w:b/>
        </w:rPr>
        <w:t xml:space="preserve"> bez vypracovaných</w:t>
      </w:r>
      <w:r w:rsidR="00DD2F1C" w:rsidRPr="004D787D">
        <w:rPr>
          <w:b/>
        </w:rPr>
        <w:t xml:space="preserve"> a </w:t>
      </w:r>
      <w:r w:rsidR="004F78B7">
        <w:rPr>
          <w:b/>
        </w:rPr>
        <w:t>Výkonným výborem</w:t>
      </w:r>
      <w:r w:rsidR="00673F9D" w:rsidRPr="004D787D">
        <w:rPr>
          <w:b/>
        </w:rPr>
        <w:t xml:space="preserve"> </w:t>
      </w:r>
      <w:r w:rsidR="00DD2F1C" w:rsidRPr="004D787D">
        <w:rPr>
          <w:b/>
        </w:rPr>
        <w:t>schválených</w:t>
      </w:r>
      <w:r w:rsidR="00673F9D" w:rsidRPr="004D787D">
        <w:rPr>
          <w:b/>
        </w:rPr>
        <w:t xml:space="preserve"> IP </w:t>
      </w:r>
      <w:r w:rsidR="0026668D">
        <w:rPr>
          <w:b/>
        </w:rPr>
        <w:t>OP TAK</w:t>
      </w:r>
      <w:r w:rsidR="004F78B7">
        <w:rPr>
          <w:b/>
        </w:rPr>
        <w:t xml:space="preserve"> SCLLD 21-27</w:t>
      </w:r>
      <w:r w:rsidR="00DD2F1C" w:rsidRPr="004D787D">
        <w:rPr>
          <w:b/>
        </w:rPr>
        <w:t>.</w:t>
      </w:r>
      <w:r w:rsidRPr="004D787D">
        <w:rPr>
          <w:b/>
        </w:rPr>
        <w:t xml:space="preserve"> </w:t>
      </w:r>
    </w:p>
    <w:tbl>
      <w:tblPr>
        <w:tblStyle w:val="Mkatabulky"/>
        <w:tblW w:w="0" w:type="auto"/>
        <w:tblLook w:val="04A0"/>
      </w:tblPr>
      <w:tblGrid>
        <w:gridCol w:w="9212"/>
      </w:tblGrid>
      <w:tr w:rsidR="0026668D" w:rsidTr="0026668D">
        <w:tc>
          <w:tcPr>
            <w:tcW w:w="9212" w:type="dxa"/>
          </w:tcPr>
          <w:p w:rsidR="0026668D" w:rsidRDefault="0026668D">
            <w:pPr>
              <w:spacing w:before="240" w:after="240"/>
              <w:rPr>
                <w:b/>
              </w:rPr>
            </w:pPr>
            <w:r>
              <w:rPr>
                <w:b/>
              </w:rPr>
              <w:t>Interní postupy zasílá MAS po schválení Výkonným výborem na ŘO (</w:t>
            </w:r>
            <w:hyperlink r:id="rId16" w:history="1">
              <w:r w:rsidRPr="007902A5">
                <w:rPr>
                  <w:rStyle w:val="Hypertextovodkaz"/>
                  <w:b/>
                </w:rPr>
                <w:t>clld@mpo.cz</w:t>
              </w:r>
            </w:hyperlink>
            <w:r>
              <w:rPr>
                <w:b/>
              </w:rPr>
              <w:t xml:space="preserve">). </w:t>
            </w:r>
          </w:p>
        </w:tc>
      </w:tr>
    </w:tbl>
    <w:p w:rsidR="0026668D" w:rsidRPr="004D787D" w:rsidRDefault="0026668D">
      <w:pPr>
        <w:spacing w:before="240" w:after="240"/>
        <w:rPr>
          <w:b/>
        </w:rPr>
      </w:pPr>
    </w:p>
    <w:p w:rsidR="001E3035" w:rsidRDefault="00673F9D" w:rsidP="000D6AFE">
      <w:pPr>
        <w:pStyle w:val="Nadpis1"/>
        <w:numPr>
          <w:ilvl w:val="0"/>
          <w:numId w:val="2"/>
        </w:numPr>
      </w:pPr>
      <w:bookmarkStart w:id="6" w:name="_Toc149215632"/>
      <w:r>
        <w:lastRenderedPageBreak/>
        <w:t>Identifikace MAS</w:t>
      </w:r>
      <w:bookmarkEnd w:id="6"/>
      <w:r>
        <w:t xml:space="preserve"> </w:t>
      </w:r>
    </w:p>
    <w:tbl>
      <w:tblPr>
        <w:tblStyle w:val="Mkatabulky"/>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C6D9F1" w:themeFill="text2" w:themeFillTint="33"/>
        <w:tblLook w:val="04A0"/>
      </w:tblPr>
      <w:tblGrid>
        <w:gridCol w:w="2442"/>
        <w:gridCol w:w="6738"/>
      </w:tblGrid>
      <w:tr w:rsidR="00CE74FD" w:rsidRPr="00722C2B" w:rsidTr="00CE74FD">
        <w:tc>
          <w:tcPr>
            <w:tcW w:w="2442" w:type="dxa"/>
            <w:shd w:val="clear" w:color="auto" w:fill="C6D9F1" w:themeFill="text2" w:themeFillTint="33"/>
          </w:tcPr>
          <w:p w:rsidR="00CE74FD" w:rsidRPr="00722C2B" w:rsidRDefault="00CE74FD" w:rsidP="006809C5">
            <w:pPr>
              <w:pStyle w:val="Odstavecseseznamem"/>
              <w:spacing w:before="60" w:after="60" w:line="276" w:lineRule="auto"/>
              <w:ind w:left="0"/>
              <w:rPr>
                <w:rFonts w:cs="Arial"/>
                <w:b/>
                <w:szCs w:val="20"/>
              </w:rPr>
            </w:pPr>
            <w:r w:rsidRPr="00722C2B">
              <w:rPr>
                <w:rFonts w:cs="Arial"/>
                <w:b/>
                <w:szCs w:val="20"/>
              </w:rPr>
              <w:t>Název:</w:t>
            </w:r>
          </w:p>
        </w:tc>
        <w:tc>
          <w:tcPr>
            <w:tcW w:w="6738" w:type="dxa"/>
            <w:shd w:val="clear" w:color="auto" w:fill="C6D9F1" w:themeFill="text2" w:themeFillTint="33"/>
          </w:tcPr>
          <w:p w:rsidR="00CE74FD" w:rsidRPr="00ED6328" w:rsidRDefault="00CE74FD" w:rsidP="006809C5">
            <w:pPr>
              <w:pStyle w:val="Odstavecseseznamem"/>
              <w:spacing w:before="60" w:after="60" w:line="276" w:lineRule="auto"/>
              <w:ind w:left="0"/>
              <w:rPr>
                <w:rFonts w:cs="Arial"/>
                <w:b/>
                <w:szCs w:val="20"/>
              </w:rPr>
            </w:pPr>
            <w:r w:rsidRPr="00ED6328">
              <w:rPr>
                <w:rFonts w:cs="Arial"/>
                <w:b/>
                <w:szCs w:val="20"/>
              </w:rPr>
              <w:t xml:space="preserve">MAS </w:t>
            </w:r>
            <w:proofErr w:type="gramStart"/>
            <w:r w:rsidRPr="00ED6328">
              <w:rPr>
                <w:rFonts w:cs="Arial"/>
                <w:b/>
                <w:szCs w:val="20"/>
              </w:rPr>
              <w:t>SVATOVÁCLAVSKO, z.s.</w:t>
            </w:r>
            <w:proofErr w:type="gramEnd"/>
          </w:p>
        </w:tc>
      </w:tr>
      <w:tr w:rsidR="00CE74FD" w:rsidRPr="00722C2B" w:rsidTr="00CE74FD">
        <w:tc>
          <w:tcPr>
            <w:tcW w:w="2442" w:type="dxa"/>
            <w:shd w:val="clear" w:color="auto" w:fill="C6D9F1" w:themeFill="text2" w:themeFillTint="33"/>
          </w:tcPr>
          <w:p w:rsidR="00CE74FD" w:rsidRPr="00722C2B" w:rsidRDefault="00CE74FD" w:rsidP="006809C5">
            <w:pPr>
              <w:pStyle w:val="Odstavecseseznamem"/>
              <w:spacing w:before="60" w:after="60" w:line="276" w:lineRule="auto"/>
              <w:ind w:left="0"/>
              <w:rPr>
                <w:rFonts w:cs="Arial"/>
                <w:b/>
                <w:szCs w:val="20"/>
              </w:rPr>
            </w:pPr>
            <w:r w:rsidRPr="00722C2B">
              <w:rPr>
                <w:rFonts w:cs="Arial"/>
                <w:b/>
                <w:szCs w:val="20"/>
              </w:rPr>
              <w:t>Právní subjektivita:</w:t>
            </w:r>
          </w:p>
        </w:tc>
        <w:tc>
          <w:tcPr>
            <w:tcW w:w="6738" w:type="dxa"/>
            <w:shd w:val="clear" w:color="auto" w:fill="C6D9F1" w:themeFill="text2" w:themeFillTint="33"/>
          </w:tcPr>
          <w:p w:rsidR="00CE74FD" w:rsidRPr="00D90DFF" w:rsidRDefault="00CE74FD" w:rsidP="006809C5">
            <w:pPr>
              <w:pStyle w:val="Odstavecseseznamem"/>
              <w:spacing w:before="60" w:after="60" w:line="276" w:lineRule="auto"/>
              <w:ind w:left="0"/>
              <w:rPr>
                <w:rFonts w:cs="Arial"/>
                <w:szCs w:val="20"/>
              </w:rPr>
            </w:pPr>
            <w:r w:rsidRPr="00651D75">
              <w:rPr>
                <w:rFonts w:cs="Arial"/>
                <w:szCs w:val="20"/>
              </w:rPr>
              <w:t>spolek</w:t>
            </w:r>
          </w:p>
        </w:tc>
      </w:tr>
      <w:tr w:rsidR="00CE74FD" w:rsidRPr="00722C2B" w:rsidTr="00CE74FD">
        <w:tc>
          <w:tcPr>
            <w:tcW w:w="2442" w:type="dxa"/>
            <w:shd w:val="clear" w:color="auto" w:fill="C6D9F1" w:themeFill="text2" w:themeFillTint="33"/>
          </w:tcPr>
          <w:p w:rsidR="00CE74FD" w:rsidRPr="00722C2B" w:rsidRDefault="00CE74FD" w:rsidP="006809C5">
            <w:pPr>
              <w:pStyle w:val="Odstavecseseznamem"/>
              <w:spacing w:before="60" w:after="60" w:line="276" w:lineRule="auto"/>
              <w:ind w:left="0"/>
              <w:rPr>
                <w:rFonts w:cs="Arial"/>
                <w:b/>
                <w:szCs w:val="20"/>
              </w:rPr>
            </w:pPr>
            <w:r w:rsidRPr="00722C2B">
              <w:rPr>
                <w:rFonts w:cs="Arial"/>
                <w:b/>
                <w:szCs w:val="20"/>
              </w:rPr>
              <w:t>IČO:</w:t>
            </w:r>
          </w:p>
        </w:tc>
        <w:tc>
          <w:tcPr>
            <w:tcW w:w="6738" w:type="dxa"/>
            <w:shd w:val="clear" w:color="auto" w:fill="C6D9F1" w:themeFill="text2" w:themeFillTint="33"/>
          </w:tcPr>
          <w:p w:rsidR="00CE74FD" w:rsidRPr="00D90DFF" w:rsidRDefault="00CE74FD" w:rsidP="006809C5">
            <w:pPr>
              <w:pStyle w:val="Odstavecseseznamem"/>
              <w:spacing w:before="60" w:after="60" w:line="276" w:lineRule="auto"/>
              <w:ind w:left="0"/>
              <w:rPr>
                <w:rFonts w:cs="Arial"/>
                <w:szCs w:val="20"/>
              </w:rPr>
            </w:pPr>
            <w:r>
              <w:rPr>
                <w:rFonts w:cstheme="minorHAnsi"/>
                <w:bCs/>
              </w:rPr>
              <w:t>03988457</w:t>
            </w:r>
          </w:p>
        </w:tc>
      </w:tr>
      <w:tr w:rsidR="00CE74FD" w:rsidRPr="00722C2B" w:rsidTr="00CE74FD">
        <w:tc>
          <w:tcPr>
            <w:tcW w:w="2442" w:type="dxa"/>
            <w:shd w:val="clear" w:color="auto" w:fill="C6D9F1" w:themeFill="text2" w:themeFillTint="33"/>
          </w:tcPr>
          <w:p w:rsidR="00CE74FD" w:rsidRPr="00722C2B" w:rsidRDefault="00CE74FD" w:rsidP="006809C5">
            <w:pPr>
              <w:pStyle w:val="Odstavecseseznamem"/>
              <w:spacing w:before="60" w:after="60" w:line="276" w:lineRule="auto"/>
              <w:ind w:left="0"/>
              <w:rPr>
                <w:rFonts w:cs="Arial"/>
                <w:b/>
                <w:szCs w:val="20"/>
              </w:rPr>
            </w:pPr>
            <w:r w:rsidRPr="00722C2B">
              <w:rPr>
                <w:rFonts w:cs="Arial"/>
                <w:b/>
                <w:szCs w:val="20"/>
              </w:rPr>
              <w:t>Adresa sídla:</w:t>
            </w:r>
          </w:p>
        </w:tc>
        <w:tc>
          <w:tcPr>
            <w:tcW w:w="6738" w:type="dxa"/>
            <w:shd w:val="clear" w:color="auto" w:fill="C6D9F1" w:themeFill="text2" w:themeFillTint="33"/>
          </w:tcPr>
          <w:p w:rsidR="00CE74FD" w:rsidRPr="00D90DFF" w:rsidRDefault="00CE74FD" w:rsidP="006809C5">
            <w:pPr>
              <w:pStyle w:val="Odstavecseseznamem"/>
              <w:spacing w:before="60" w:after="60" w:line="276" w:lineRule="auto"/>
              <w:ind w:left="0"/>
              <w:rPr>
                <w:rFonts w:cs="Arial"/>
                <w:i/>
                <w:szCs w:val="20"/>
              </w:rPr>
            </w:pPr>
            <w:r>
              <w:rPr>
                <w:rFonts w:cstheme="minorHAnsi"/>
              </w:rPr>
              <w:t>Jaroslava Šípka 486, 273 03 Stochov</w:t>
            </w:r>
          </w:p>
        </w:tc>
      </w:tr>
      <w:tr w:rsidR="00CE74FD" w:rsidRPr="00722C2B" w:rsidTr="00CE74FD">
        <w:tc>
          <w:tcPr>
            <w:tcW w:w="2442" w:type="dxa"/>
            <w:shd w:val="clear" w:color="auto" w:fill="C6D9F1" w:themeFill="text2" w:themeFillTint="33"/>
          </w:tcPr>
          <w:p w:rsidR="00CE74FD" w:rsidRPr="002B058F" w:rsidRDefault="00CE74FD" w:rsidP="006809C5">
            <w:pPr>
              <w:pStyle w:val="Odstavecseseznamem"/>
              <w:spacing w:before="60" w:after="60" w:line="276" w:lineRule="auto"/>
              <w:ind w:left="0"/>
              <w:rPr>
                <w:rFonts w:cs="Arial"/>
                <w:b/>
                <w:szCs w:val="20"/>
              </w:rPr>
            </w:pPr>
            <w:r>
              <w:rPr>
                <w:rFonts w:cs="Arial"/>
                <w:b/>
                <w:szCs w:val="20"/>
              </w:rPr>
              <w:t>Kontaktní údaje:</w:t>
            </w:r>
          </w:p>
        </w:tc>
        <w:tc>
          <w:tcPr>
            <w:tcW w:w="6738" w:type="dxa"/>
            <w:shd w:val="clear" w:color="auto" w:fill="C6D9F1" w:themeFill="text2" w:themeFillTint="33"/>
          </w:tcPr>
          <w:p w:rsidR="00CE74FD" w:rsidRDefault="00CE74FD" w:rsidP="006809C5">
            <w:pPr>
              <w:spacing w:before="60" w:after="60"/>
              <w:rPr>
                <w:rFonts w:cs="Arial"/>
                <w:szCs w:val="20"/>
              </w:rPr>
            </w:pPr>
            <w:r w:rsidRPr="004E2C38">
              <w:rPr>
                <w:rFonts w:cs="Arial"/>
                <w:szCs w:val="20"/>
              </w:rPr>
              <w:t>Ing. Luboš Fleischmann</w:t>
            </w:r>
            <w:r>
              <w:rPr>
                <w:rFonts w:cs="Arial"/>
                <w:szCs w:val="20"/>
              </w:rPr>
              <w:t>, PhD.</w:t>
            </w:r>
          </w:p>
          <w:p w:rsidR="00CE74FD" w:rsidRDefault="00CE74FD" w:rsidP="006809C5">
            <w:pPr>
              <w:spacing w:before="60" w:after="60"/>
              <w:rPr>
                <w:rFonts w:cs="Arial"/>
                <w:szCs w:val="20"/>
              </w:rPr>
            </w:pPr>
            <w:r>
              <w:rPr>
                <w:rFonts w:cs="Arial"/>
                <w:szCs w:val="20"/>
              </w:rPr>
              <w:t>V</w:t>
            </w:r>
            <w:r w:rsidRPr="004E2C38">
              <w:rPr>
                <w:rFonts w:cs="Arial"/>
                <w:szCs w:val="20"/>
              </w:rPr>
              <w:t>edoucí zaměstnanec pro realizaci SCLLD</w:t>
            </w:r>
          </w:p>
          <w:p w:rsidR="00CE74FD" w:rsidRDefault="00CE74FD" w:rsidP="006809C5">
            <w:pPr>
              <w:spacing w:before="60" w:after="60"/>
              <w:rPr>
                <w:rFonts w:cs="Arial"/>
                <w:szCs w:val="20"/>
              </w:rPr>
            </w:pPr>
            <w:r w:rsidRPr="004E2C38">
              <w:rPr>
                <w:rFonts w:cs="Arial"/>
                <w:szCs w:val="20"/>
              </w:rPr>
              <w:t>info@massvatovaclavsko.cz</w:t>
            </w:r>
          </w:p>
          <w:p w:rsidR="00CE74FD" w:rsidRDefault="00CE74FD" w:rsidP="006809C5">
            <w:pPr>
              <w:pStyle w:val="Odstavecseseznamem"/>
              <w:spacing w:before="60" w:after="60" w:line="276" w:lineRule="auto"/>
              <w:ind w:left="0"/>
              <w:rPr>
                <w:rFonts w:cs="Arial"/>
                <w:szCs w:val="20"/>
              </w:rPr>
            </w:pPr>
            <w:r w:rsidRPr="002B058F">
              <w:rPr>
                <w:rFonts w:cs="Arial"/>
                <w:szCs w:val="20"/>
              </w:rPr>
              <w:t>Tel: +420 603 489 888</w:t>
            </w:r>
          </w:p>
          <w:p w:rsidR="00CE74FD" w:rsidRPr="00D90DFF" w:rsidRDefault="00CE74FD" w:rsidP="006809C5">
            <w:pPr>
              <w:pStyle w:val="Odstavecseseznamem"/>
              <w:spacing w:before="60" w:after="60" w:line="276" w:lineRule="auto"/>
              <w:ind w:left="0"/>
              <w:rPr>
                <w:rFonts w:cs="Arial"/>
                <w:i/>
                <w:szCs w:val="20"/>
              </w:rPr>
            </w:pPr>
            <w:r w:rsidRPr="00651D75">
              <w:rPr>
                <w:rFonts w:cs="Arial"/>
                <w:szCs w:val="20"/>
              </w:rPr>
              <w:t>http://www.svatovaclavsko.cz/cz/kontakt</w:t>
            </w:r>
          </w:p>
        </w:tc>
      </w:tr>
      <w:tr w:rsidR="00CE74FD" w:rsidRPr="00722C2B" w:rsidTr="00CE74FD">
        <w:tc>
          <w:tcPr>
            <w:tcW w:w="2442" w:type="dxa"/>
            <w:shd w:val="clear" w:color="auto" w:fill="C6D9F1" w:themeFill="text2" w:themeFillTint="33"/>
          </w:tcPr>
          <w:p w:rsidR="00CE74FD" w:rsidRPr="00722C2B" w:rsidRDefault="00CE74FD" w:rsidP="006809C5">
            <w:pPr>
              <w:pStyle w:val="Odstavecseseznamem"/>
              <w:spacing w:before="60" w:after="60" w:line="276" w:lineRule="auto"/>
              <w:ind w:left="0"/>
              <w:rPr>
                <w:rFonts w:cs="Arial"/>
                <w:b/>
                <w:szCs w:val="20"/>
              </w:rPr>
            </w:pPr>
            <w:r w:rsidRPr="00722C2B">
              <w:rPr>
                <w:rFonts w:cs="Arial"/>
                <w:b/>
                <w:szCs w:val="20"/>
              </w:rPr>
              <w:t>Webové stránky:</w:t>
            </w:r>
          </w:p>
        </w:tc>
        <w:tc>
          <w:tcPr>
            <w:tcW w:w="6738" w:type="dxa"/>
            <w:shd w:val="clear" w:color="auto" w:fill="C6D9F1" w:themeFill="text2" w:themeFillTint="33"/>
          </w:tcPr>
          <w:p w:rsidR="00CE74FD" w:rsidRPr="00D90DFF" w:rsidRDefault="003F144D" w:rsidP="006809C5">
            <w:pPr>
              <w:pStyle w:val="Odstavecseseznamem"/>
              <w:spacing w:before="60" w:after="60" w:line="276" w:lineRule="auto"/>
              <w:ind w:left="0"/>
              <w:rPr>
                <w:rFonts w:cs="Arial"/>
                <w:szCs w:val="20"/>
              </w:rPr>
            </w:pPr>
            <w:hyperlink r:id="rId17" w:history="1">
              <w:r w:rsidR="00CE74FD" w:rsidRPr="00651D75">
                <w:rPr>
                  <w:rStyle w:val="Hypertextovodkaz"/>
                  <w:rFonts w:cs="Arial"/>
                  <w:szCs w:val="20"/>
                </w:rPr>
                <w:t>www.svatovaclavsko.cz</w:t>
              </w:r>
            </w:hyperlink>
            <w:r w:rsidR="00CE74FD" w:rsidRPr="00651D75">
              <w:rPr>
                <w:rFonts w:cs="Arial"/>
                <w:szCs w:val="20"/>
              </w:rPr>
              <w:t xml:space="preserve"> </w:t>
            </w:r>
          </w:p>
        </w:tc>
      </w:tr>
      <w:tr w:rsidR="00CE74FD" w:rsidRPr="00722C2B" w:rsidTr="00CE74FD">
        <w:tc>
          <w:tcPr>
            <w:tcW w:w="2442" w:type="dxa"/>
            <w:shd w:val="clear" w:color="auto" w:fill="C6D9F1" w:themeFill="text2" w:themeFillTint="33"/>
          </w:tcPr>
          <w:p w:rsidR="00CE74FD" w:rsidRPr="00722C2B" w:rsidRDefault="00CE74FD" w:rsidP="006809C5">
            <w:pPr>
              <w:pStyle w:val="Odstavecseseznamem"/>
              <w:spacing w:before="60" w:after="60" w:line="276" w:lineRule="auto"/>
              <w:ind w:left="0"/>
              <w:rPr>
                <w:rFonts w:cs="Arial"/>
                <w:b/>
                <w:szCs w:val="20"/>
              </w:rPr>
            </w:pPr>
            <w:r w:rsidRPr="00722C2B">
              <w:rPr>
                <w:rFonts w:cs="Arial"/>
                <w:b/>
                <w:szCs w:val="20"/>
              </w:rPr>
              <w:t>Datová schránka:</w:t>
            </w:r>
          </w:p>
        </w:tc>
        <w:tc>
          <w:tcPr>
            <w:tcW w:w="6738" w:type="dxa"/>
            <w:shd w:val="clear" w:color="auto" w:fill="C6D9F1" w:themeFill="text2" w:themeFillTint="33"/>
          </w:tcPr>
          <w:p w:rsidR="00CE74FD" w:rsidRPr="00D90DFF" w:rsidRDefault="00CE74FD" w:rsidP="006809C5">
            <w:pPr>
              <w:pStyle w:val="Odstavecseseznamem"/>
              <w:spacing w:before="60" w:after="60" w:line="276" w:lineRule="auto"/>
              <w:ind w:left="0"/>
              <w:rPr>
                <w:rFonts w:cs="Arial"/>
                <w:szCs w:val="20"/>
              </w:rPr>
            </w:pPr>
            <w:r w:rsidRPr="00651D75">
              <w:rPr>
                <w:rFonts w:cstheme="minorHAnsi"/>
                <w:bCs/>
              </w:rPr>
              <w:t>jra36nu</w:t>
            </w:r>
          </w:p>
        </w:tc>
      </w:tr>
    </w:tbl>
    <w:p w:rsidR="001E3035" w:rsidRDefault="001E3035">
      <w:pPr>
        <w:rPr>
          <w:b/>
        </w:rPr>
      </w:pPr>
    </w:p>
    <w:p w:rsidR="001E3035" w:rsidRDefault="00673F9D" w:rsidP="000D6AFE">
      <w:pPr>
        <w:pStyle w:val="Nadpis2"/>
        <w:numPr>
          <w:ilvl w:val="1"/>
          <w:numId w:val="23"/>
        </w:numPr>
      </w:pPr>
      <w:bookmarkStart w:id="7" w:name="_Toc149215633"/>
      <w:r>
        <w:t xml:space="preserve">Povinné orgány a administrativní kapacity zapojené do realizace PR </w:t>
      </w:r>
      <w:r w:rsidR="0026668D">
        <w:t xml:space="preserve">OP TAK </w:t>
      </w:r>
      <w:r>
        <w:t>SCLLD 21-27</w:t>
      </w:r>
      <w:bookmarkEnd w:id="7"/>
    </w:p>
    <w:p w:rsidR="004D787D" w:rsidRDefault="004D787D" w:rsidP="004D787D">
      <w:r>
        <w:t>Činnosti a kompetence orgánů MAS navazují na plnění</w:t>
      </w:r>
      <w:r w:rsidRPr="004D787D">
        <w:rPr>
          <w:b/>
        </w:rPr>
        <w:t xml:space="preserve"> </w:t>
      </w:r>
      <w:r>
        <w:t xml:space="preserve">Standardizace MAS v programovém období 2021-2027. Kompetence povinných orgánů MAS jsou stanoveny platnými </w:t>
      </w:r>
      <w:hyperlink r:id="rId18" w:history="1">
        <w:r w:rsidRPr="00AE0F94">
          <w:rPr>
            <w:rStyle w:val="Hypertextovodkaz"/>
            <w:b/>
          </w:rPr>
          <w:t>Stanovami MAS</w:t>
        </w:r>
      </w:hyperlink>
      <w:r>
        <w:t xml:space="preserve">. Způsob jednání orgánů MAS je rozepsán v jednotlivých </w:t>
      </w:r>
      <w:hyperlink r:id="rId19" w:history="1">
        <w:r w:rsidRPr="00AE0F94">
          <w:rPr>
            <w:rStyle w:val="Hypertextovodkaz"/>
            <w:b/>
          </w:rPr>
          <w:t>jednacích řádech orgánů MAS</w:t>
        </w:r>
      </w:hyperlink>
      <w:r>
        <w:t>.</w:t>
      </w:r>
    </w:p>
    <w:p w:rsidR="001E3035" w:rsidRDefault="00673F9D">
      <w:r>
        <w:rPr>
          <w:b/>
        </w:rPr>
        <w:t>Nejvyšším orgánem MAS</w:t>
      </w:r>
      <w:r>
        <w:t xml:space="preserve"> </w:t>
      </w:r>
      <w:r w:rsidR="005F258D">
        <w:t>je</w:t>
      </w:r>
      <w:r>
        <w:t xml:space="preserve"> </w:t>
      </w:r>
      <w:hyperlink r:id="rId20" w:history="1">
        <w:r w:rsidR="00AE0F94" w:rsidRPr="00AE0F94">
          <w:rPr>
            <w:rStyle w:val="Hypertextovodkaz"/>
            <w:b/>
          </w:rPr>
          <w:t>Valná hromada</w:t>
        </w:r>
      </w:hyperlink>
      <w:r w:rsidR="005F258D">
        <w:t xml:space="preserve">, která je tvořena </w:t>
      </w:r>
      <w:r>
        <w:t xml:space="preserve">všemi </w:t>
      </w:r>
      <w:r w:rsidRPr="005F258D">
        <w:t xml:space="preserve">členy </w:t>
      </w:r>
      <w:r>
        <w:t xml:space="preserve">MAS. </w:t>
      </w:r>
      <w:r>
        <w:rPr>
          <w:b/>
        </w:rPr>
        <w:t>Rozhodovacím orgánem MAS</w:t>
      </w:r>
      <w:r>
        <w:t xml:space="preserve"> </w:t>
      </w:r>
      <w:r w:rsidR="005F258D">
        <w:t>je</w:t>
      </w:r>
      <w:r>
        <w:t xml:space="preserve"> </w:t>
      </w:r>
      <w:hyperlink r:id="rId21" w:history="1">
        <w:r w:rsidR="00AE0F94" w:rsidRPr="00AE0F94">
          <w:rPr>
            <w:rStyle w:val="Hypertextovodkaz"/>
            <w:b/>
          </w:rPr>
          <w:t>Výkonný</w:t>
        </w:r>
        <w:r w:rsidR="005F258D" w:rsidRPr="00AE0F94">
          <w:rPr>
            <w:rStyle w:val="Hypertextovodkaz"/>
            <w:b/>
          </w:rPr>
          <w:t xml:space="preserve"> výbor</w:t>
        </w:r>
      </w:hyperlink>
      <w:r w:rsidR="005F258D">
        <w:t>.</w:t>
      </w:r>
      <w:r>
        <w:t xml:space="preserve"> </w:t>
      </w:r>
    </w:p>
    <w:p w:rsidR="005F258D" w:rsidRDefault="00673F9D">
      <w:r>
        <w:rPr>
          <w:b/>
        </w:rPr>
        <w:t>Výběrovým orgánem MAS</w:t>
      </w:r>
      <w:r>
        <w:t xml:space="preserve"> </w:t>
      </w:r>
      <w:r w:rsidR="005F258D">
        <w:t>je</w:t>
      </w:r>
      <w:r>
        <w:t xml:space="preserve"> </w:t>
      </w:r>
      <w:hyperlink r:id="rId22" w:history="1">
        <w:r w:rsidRPr="00AE0F94">
          <w:rPr>
            <w:rStyle w:val="Hypertextovodkaz"/>
            <w:b/>
          </w:rPr>
          <w:t>Výběrová komise</w:t>
        </w:r>
      </w:hyperlink>
      <w:r w:rsidR="005F258D">
        <w:t>.</w:t>
      </w:r>
      <w:r>
        <w:t xml:space="preserve"> </w:t>
      </w:r>
      <w:r>
        <w:rPr>
          <w:b/>
        </w:rPr>
        <w:t>Kontrolním orgánem MAS</w:t>
      </w:r>
      <w:r>
        <w:t xml:space="preserve"> je </w:t>
      </w:r>
      <w:hyperlink r:id="rId23" w:history="1">
        <w:r w:rsidR="005F258D" w:rsidRPr="00AE0F94">
          <w:rPr>
            <w:rStyle w:val="Hypertextovodkaz"/>
            <w:b/>
          </w:rPr>
          <w:t xml:space="preserve">Kontrolní a </w:t>
        </w:r>
        <w:r w:rsidR="00AE0F94" w:rsidRPr="00AE0F94">
          <w:rPr>
            <w:rStyle w:val="Hypertextovodkaz"/>
            <w:b/>
          </w:rPr>
          <w:t>monitorovací</w:t>
        </w:r>
        <w:r w:rsidRPr="00AE0F94">
          <w:rPr>
            <w:rStyle w:val="Hypertextovodkaz"/>
            <w:b/>
          </w:rPr>
          <w:t xml:space="preserve"> </w:t>
        </w:r>
        <w:r w:rsidR="00AE0F94" w:rsidRPr="00AE0F94">
          <w:rPr>
            <w:rStyle w:val="Hypertextovodkaz"/>
            <w:b/>
          </w:rPr>
          <w:t>výbor</w:t>
        </w:r>
      </w:hyperlink>
      <w:r w:rsidR="005F258D">
        <w:t>.</w:t>
      </w:r>
    </w:p>
    <w:p w:rsidR="001E3035" w:rsidRDefault="00673F9D">
      <w:r>
        <w:rPr>
          <w:b/>
        </w:rPr>
        <w:t>Kancelář MAS</w:t>
      </w:r>
      <w:r>
        <w:t xml:space="preserve"> </w:t>
      </w:r>
      <w:r w:rsidR="004D787D">
        <w:t>je</w:t>
      </w:r>
      <w:r>
        <w:t xml:space="preserve"> </w:t>
      </w:r>
      <w:r w:rsidR="004D787D">
        <w:t>výkonnou</w:t>
      </w:r>
      <w:r>
        <w:t xml:space="preserve"> </w:t>
      </w:r>
      <w:r w:rsidR="00AE0F94">
        <w:t>složkou</w:t>
      </w:r>
      <w:r>
        <w:t xml:space="preserve"> MAS. Kancelář MAS provádí všechny nezbytné úkony pro realizaci </w:t>
      </w:r>
      <w:r w:rsidR="00AE0F94">
        <w:t xml:space="preserve">komunitně vedeného místního rozvoje, včetně </w:t>
      </w:r>
      <w:r w:rsidR="00A75039">
        <w:t xml:space="preserve">PR </w:t>
      </w:r>
      <w:r>
        <w:t>OP</w:t>
      </w:r>
      <w:r w:rsidR="00A75039">
        <w:t xml:space="preserve"> TAK</w:t>
      </w:r>
      <w:r>
        <w:t xml:space="preserve"> SCLLD 21-27, které nejsou přímo svěřeny konkrétnímu povinnému orgánu MAS. </w:t>
      </w:r>
      <w:r w:rsidR="004D787D">
        <w:t>Kancelář MAS s</w:t>
      </w:r>
      <w:r>
        <w:t>e</w:t>
      </w:r>
      <w:r w:rsidR="004D787D">
        <w:t xml:space="preserve"> skládá</w:t>
      </w:r>
      <w:r>
        <w:t xml:space="preserve"> z </w:t>
      </w:r>
      <w:r w:rsidR="00BE5BDF">
        <w:t>Vedoucí</w:t>
      </w:r>
      <w:r>
        <w:t>ho</w:t>
      </w:r>
      <w:r w:rsidR="00BE5BDF">
        <w:t xml:space="preserve"> zaměstnanc</w:t>
      </w:r>
      <w:r w:rsidR="00AE0F94">
        <w:t>e</w:t>
      </w:r>
      <w:r w:rsidR="00BE5BDF">
        <w:t xml:space="preserve"> pro realizaci SCLLD</w:t>
      </w:r>
      <w:r>
        <w:t xml:space="preserve">, a dalších zaměstnanců </w:t>
      </w:r>
      <w:r w:rsidR="00BE5BDF">
        <w:t xml:space="preserve">podílejících se na implementaci </w:t>
      </w:r>
      <w:r w:rsidR="00AE0F94">
        <w:t>SCLLD v programovém období 2021 - 2027</w:t>
      </w:r>
      <w:r>
        <w:t>. Další informace o Kanceláři MAS jsou uvedeny v</w:t>
      </w:r>
      <w:r w:rsidR="00AE0F94">
        <w:t xml:space="preserve"> platných</w:t>
      </w:r>
      <w:r>
        <w:t xml:space="preserve"> </w:t>
      </w:r>
      <w:hyperlink r:id="rId24" w:history="1">
        <w:r w:rsidRPr="00AE0F94">
          <w:rPr>
            <w:rStyle w:val="Hypertextovodkaz"/>
            <w:b/>
          </w:rPr>
          <w:t>Stanovách</w:t>
        </w:r>
        <w:r w:rsidR="004D787D" w:rsidRPr="00AE0F94">
          <w:rPr>
            <w:rStyle w:val="Hypertextovodkaz"/>
            <w:b/>
          </w:rPr>
          <w:t xml:space="preserve"> MAS</w:t>
        </w:r>
      </w:hyperlink>
      <w:r w:rsidRPr="00BE5BDF">
        <w:t>.</w:t>
      </w:r>
    </w:p>
    <w:p w:rsidR="001E3035" w:rsidRDefault="00673F9D">
      <w:r>
        <w:br w:type="page"/>
      </w:r>
    </w:p>
    <w:p w:rsidR="001E3035" w:rsidRDefault="00673F9D" w:rsidP="000D6AFE">
      <w:pPr>
        <w:pStyle w:val="Nadpis1"/>
        <w:numPr>
          <w:ilvl w:val="0"/>
          <w:numId w:val="2"/>
        </w:numPr>
      </w:pPr>
      <w:bookmarkStart w:id="8" w:name="_Toc149215634"/>
      <w:r>
        <w:lastRenderedPageBreak/>
        <w:t>Výzva MAS</w:t>
      </w:r>
      <w:bookmarkEnd w:id="8"/>
    </w:p>
    <w:p w:rsidR="004D787D" w:rsidRPr="004D787D" w:rsidRDefault="004D787D" w:rsidP="004D787D">
      <w:r>
        <w:t xml:space="preserve">MAS </w:t>
      </w:r>
      <w:r w:rsidR="00C954ED">
        <w:t>SVATOVÁCLAVSKO</w:t>
      </w:r>
      <w:r>
        <w:t xml:space="preserve">, z.s. vyhlašuje výzvy MAS v PR </w:t>
      </w:r>
      <w:proofErr w:type="gramStart"/>
      <w:r w:rsidR="0026668D">
        <w:t>OP</w:t>
      </w:r>
      <w:proofErr w:type="gramEnd"/>
      <w:r w:rsidR="0026668D">
        <w:t xml:space="preserve"> TAK </w:t>
      </w:r>
      <w:r>
        <w:t xml:space="preserve">v souladu s těmito Interními postupy schválenými </w:t>
      </w:r>
      <w:r w:rsidR="00C954ED">
        <w:t>Výkonným výborem MAS</w:t>
      </w:r>
      <w:r>
        <w:t>.</w:t>
      </w:r>
    </w:p>
    <w:p w:rsidR="001E3035" w:rsidRDefault="00673F9D" w:rsidP="000D6AFE">
      <w:pPr>
        <w:pStyle w:val="Nadpis2"/>
        <w:numPr>
          <w:ilvl w:val="1"/>
          <w:numId w:val="24"/>
        </w:numPr>
      </w:pPr>
      <w:bookmarkStart w:id="9" w:name="_Ref135056946"/>
      <w:bookmarkStart w:id="10" w:name="_Toc149215635"/>
      <w:r>
        <w:t xml:space="preserve">Harmonogram </w:t>
      </w:r>
      <w:r w:rsidR="004D787D">
        <w:t>výzev MAS</w:t>
      </w:r>
      <w:bookmarkEnd w:id="9"/>
      <w:bookmarkEnd w:id="10"/>
    </w:p>
    <w:p w:rsidR="004D787D" w:rsidRDefault="00673F9D">
      <w:r>
        <w:t>Základní informace o plánovaných výzvách MAS</w:t>
      </w:r>
      <w:r w:rsidR="00813798">
        <w:t xml:space="preserve"> </w:t>
      </w:r>
      <w:r w:rsidR="00C954ED">
        <w:t xml:space="preserve">SVATOVÁCLAVSKO </w:t>
      </w:r>
      <w:r>
        <w:t>jsou obsaženy v</w:t>
      </w:r>
      <w:r w:rsidR="00C954ED">
        <w:t> </w:t>
      </w:r>
      <w:r w:rsidR="0040195C" w:rsidRPr="0040195C">
        <w:rPr>
          <w:b/>
        </w:rPr>
        <w:t>H</w:t>
      </w:r>
      <w:r w:rsidRPr="0040195C">
        <w:rPr>
          <w:b/>
        </w:rPr>
        <w:t>armonogramu výzev</w:t>
      </w:r>
      <w:r w:rsidR="0040195C" w:rsidRPr="0040195C">
        <w:rPr>
          <w:b/>
        </w:rPr>
        <w:t xml:space="preserve"> MAS</w:t>
      </w:r>
      <w:r w:rsidR="00054407">
        <w:t xml:space="preserve">. MAS zpracovává harmonogram </w:t>
      </w:r>
      <w:r w:rsidR="00C954ED">
        <w:t xml:space="preserve">dle vzoru uvedeného </w:t>
      </w:r>
      <w:r w:rsidR="00C954ED" w:rsidRPr="00C954ED">
        <w:rPr>
          <w:b/>
          <w:i/>
          <w:color w:val="C00000"/>
        </w:rPr>
        <w:t>v příloze</w:t>
      </w:r>
      <w:r w:rsidR="003F144D">
        <w:fldChar w:fldCharType="begin"/>
      </w:r>
      <w:r w:rsidR="00565E97">
        <w:instrText xml:space="preserve"> REF _Ref136334638 \h  \* MERGEFORMAT </w:instrText>
      </w:r>
      <w:r w:rsidR="003F144D">
        <w:fldChar w:fldCharType="separate"/>
      </w:r>
      <w:r w:rsidR="00ED2606">
        <w:t xml:space="preserve"> </w:t>
      </w:r>
      <w:r w:rsidR="00ED2606" w:rsidRPr="00ED2606">
        <w:rPr>
          <w:b/>
          <w:i/>
          <w:color w:val="C00000"/>
        </w:rPr>
        <w:t xml:space="preserve">č. 1 – Harmonogram výzev MAS </w:t>
      </w:r>
      <w:proofErr w:type="gramStart"/>
      <w:r w:rsidR="00ED2606" w:rsidRPr="00ED2606">
        <w:rPr>
          <w:b/>
          <w:i/>
          <w:color w:val="C00000"/>
        </w:rPr>
        <w:t>SVATOVÁCLAVSKO, z.s.</w:t>
      </w:r>
      <w:proofErr w:type="gramEnd"/>
      <w:r w:rsidR="00ED2606" w:rsidRPr="00ED2606">
        <w:rPr>
          <w:b/>
          <w:i/>
          <w:color w:val="C00000"/>
        </w:rPr>
        <w:t xml:space="preserve"> - ŠABLONA</w:t>
      </w:r>
      <w:r w:rsidR="003F144D">
        <w:fldChar w:fldCharType="end"/>
      </w:r>
      <w:r w:rsidR="00C954ED">
        <w:t>)</w:t>
      </w:r>
      <w:r w:rsidR="00054407">
        <w:t xml:space="preserve">. </w:t>
      </w:r>
    </w:p>
    <w:p w:rsidR="00054407" w:rsidRDefault="00673F9D">
      <w:r>
        <w:t xml:space="preserve">Harmonogram výzev </w:t>
      </w:r>
      <w:r w:rsidR="00054407">
        <w:t xml:space="preserve">MAS </w:t>
      </w:r>
      <w:r w:rsidR="00EE0F8B">
        <w:t>zpracovává</w:t>
      </w:r>
      <w:r>
        <w:t xml:space="preserve"> </w:t>
      </w:r>
      <w:r w:rsidR="00813798" w:rsidRPr="00C13E37">
        <w:t>Vedoucí zaměstnanec pro realizaci SCLLD</w:t>
      </w:r>
      <w:r>
        <w:t>, nebo jím určený zaměstnan</w:t>
      </w:r>
      <w:r w:rsidR="00EE0F8B">
        <w:t>e</w:t>
      </w:r>
      <w:r>
        <w:t>c Kanceláře MAS</w:t>
      </w:r>
      <w:r w:rsidR="00054407">
        <w:t xml:space="preserve">, v pravidelných intervalech tak, aby byl harmonogram na daný kalendářní rok vypracován a schválen </w:t>
      </w:r>
      <w:r w:rsidR="00C954ED">
        <w:t>Výkonným výborem (dále také jako „V</w:t>
      </w:r>
      <w:r w:rsidR="00054407">
        <w:t>V“),</w:t>
      </w:r>
      <w:r>
        <w:t xml:space="preserve"> vždy </w:t>
      </w:r>
      <w:r w:rsidR="00EE0F8B" w:rsidRPr="00C954ED">
        <w:rPr>
          <w:b/>
          <w:i/>
        </w:rPr>
        <w:t xml:space="preserve">nejpozději </w:t>
      </w:r>
      <w:r w:rsidR="00C954ED" w:rsidRPr="00C954ED">
        <w:rPr>
          <w:b/>
          <w:i/>
        </w:rPr>
        <w:t>k 31. </w:t>
      </w:r>
      <w:r w:rsidRPr="00C954ED">
        <w:rPr>
          <w:b/>
          <w:i/>
        </w:rPr>
        <w:t>1.</w:t>
      </w:r>
      <w:r w:rsidR="00054407" w:rsidRPr="00C954ED">
        <w:rPr>
          <w:b/>
          <w:i/>
        </w:rPr>
        <w:t xml:space="preserve"> daného roku</w:t>
      </w:r>
      <w:r w:rsidR="00EE0F8B">
        <w:t>.</w:t>
      </w:r>
      <w:r>
        <w:t xml:space="preserve"> </w:t>
      </w:r>
    </w:p>
    <w:p w:rsidR="00054407" w:rsidRDefault="00054407">
      <w:r>
        <w:t xml:space="preserve">Po zpracování harmonogramu výzev MAS jej </w:t>
      </w:r>
      <w:r w:rsidRPr="00C13E37">
        <w:t>Vedoucí zaměstnanec pro realizaci SCLLD</w:t>
      </w:r>
      <w:r>
        <w:t xml:space="preserve">, nebo jím určený zaměstnanec Kanceláře MAS, zasílá ke schválení </w:t>
      </w:r>
      <w:r w:rsidR="00C954ED">
        <w:t>Výko</w:t>
      </w:r>
      <w:r w:rsidR="0026668D">
        <w:t>n</w:t>
      </w:r>
      <w:r w:rsidR="00C954ED">
        <w:t>nému</w:t>
      </w:r>
      <w:r>
        <w:t xml:space="preserve"> </w:t>
      </w:r>
      <w:r w:rsidRPr="00B43B38">
        <w:t>výboru MAS</w:t>
      </w:r>
      <w:r>
        <w:t>. Po schv</w:t>
      </w:r>
      <w:r w:rsidR="00C954ED">
        <w:t>álení V</w:t>
      </w:r>
      <w:r>
        <w:t xml:space="preserve">V jej </w:t>
      </w:r>
      <w:r w:rsidRPr="00C13E37">
        <w:t>Vedoucí zaměstnanec pro realizaci SCLLD</w:t>
      </w:r>
      <w:r>
        <w:t xml:space="preserve">, nebo jím určený zaměstnanec MAS, zveřejní na </w:t>
      </w:r>
      <w:hyperlink r:id="rId25" w:history="1">
        <w:r w:rsidRPr="00C954ED">
          <w:rPr>
            <w:rStyle w:val="Hypertextovodkaz"/>
            <w:b/>
          </w:rPr>
          <w:t>webových stránkách MAS</w:t>
        </w:r>
      </w:hyperlink>
      <w:r>
        <w:t xml:space="preserve">, a to </w:t>
      </w:r>
      <w:r w:rsidRPr="00054407">
        <w:rPr>
          <w:b/>
          <w:i/>
        </w:rPr>
        <w:t xml:space="preserve">nejpozději do 5 PD </w:t>
      </w:r>
      <w:r>
        <w:t xml:space="preserve">od </w:t>
      </w:r>
      <w:r w:rsidR="00C954ED">
        <w:t>schválení</w:t>
      </w:r>
      <w:r>
        <w:t xml:space="preserve"> </w:t>
      </w:r>
      <w:r w:rsidR="00C954ED">
        <w:t>VV</w:t>
      </w:r>
      <w:r>
        <w:t>, spolu se zápisem</w:t>
      </w:r>
      <w:r w:rsidR="00C954ED">
        <w:t xml:space="preserve"> z jednání VV. </w:t>
      </w:r>
      <w:r w:rsidR="00C954ED" w:rsidRPr="00C954ED">
        <w:rPr>
          <w:b/>
        </w:rPr>
        <w:t>Po schválení V</w:t>
      </w:r>
      <w:r w:rsidRPr="00C954ED">
        <w:rPr>
          <w:b/>
        </w:rPr>
        <w:t xml:space="preserve">V zasílá Vedoucí zaměstnanec pro realizaci SCLLD, nebo jím určený zaměstnanec Kanceláře MAS, harmonogram výzev MAS, respektive jeho aktualizaci, na ŘO </w:t>
      </w:r>
      <w:r w:rsidR="0026668D">
        <w:rPr>
          <w:b/>
        </w:rPr>
        <w:t>OP TAK (</w:t>
      </w:r>
      <w:hyperlink r:id="rId26" w:history="1">
        <w:r w:rsidR="00ED2606" w:rsidRPr="00546F65">
          <w:rPr>
            <w:rStyle w:val="Hypertextovodkaz"/>
            <w:b/>
          </w:rPr>
          <w:t>clld@mpo.cz</w:t>
        </w:r>
      </w:hyperlink>
      <w:r w:rsidR="0026668D">
        <w:rPr>
          <w:b/>
        </w:rPr>
        <w:t>)</w:t>
      </w:r>
      <w:r w:rsidR="00ED2606">
        <w:t xml:space="preserve">. </w:t>
      </w:r>
    </w:p>
    <w:p w:rsidR="001E3035" w:rsidRDefault="00673F9D" w:rsidP="002B0458">
      <w:r>
        <w:t>V případě vyhlášení výzvy</w:t>
      </w:r>
      <w:r w:rsidR="00054407">
        <w:t xml:space="preserve"> neplánované</w:t>
      </w:r>
      <w:r>
        <w:t xml:space="preserve"> v harmonogramu</w:t>
      </w:r>
      <w:r w:rsidR="00EE0F8B">
        <w:t xml:space="preserve"> výzev MAS</w:t>
      </w:r>
      <w:r>
        <w:t xml:space="preserve"> </w:t>
      </w:r>
      <w:r w:rsidR="00EE0F8B">
        <w:t>je</w:t>
      </w:r>
      <w:r w:rsidR="00054407">
        <w:t xml:space="preserve"> harmonogram</w:t>
      </w:r>
      <w:r w:rsidR="00EE0F8B">
        <w:t xml:space="preserve"> </w:t>
      </w:r>
      <w:r>
        <w:t xml:space="preserve">neprodleně po jejím schválení </w:t>
      </w:r>
      <w:r w:rsidR="00C954ED">
        <w:t>VV</w:t>
      </w:r>
      <w:r>
        <w:t xml:space="preserve"> aktualizován</w:t>
      </w:r>
      <w:r w:rsidR="00054407">
        <w:t>. Harmonogram aktualizovaný na základě schválené výzvy</w:t>
      </w:r>
      <w:r w:rsidR="00C954ED">
        <w:t xml:space="preserve"> MAS</w:t>
      </w:r>
      <w:r w:rsidR="00054407">
        <w:t xml:space="preserve"> není nutné předkládat ke schválení </w:t>
      </w:r>
      <w:r w:rsidR="00C954ED">
        <w:t>VV</w:t>
      </w:r>
      <w:r w:rsidR="00054407">
        <w:t xml:space="preserve">. </w:t>
      </w:r>
      <w:r w:rsidR="00EE0F8B">
        <w:t xml:space="preserve">Schválením neplánované výzvy MAS </w:t>
      </w:r>
      <w:r w:rsidR="00C954ED">
        <w:t>Výkonným</w:t>
      </w:r>
      <w:r w:rsidR="00EE0F8B">
        <w:t xml:space="preserve"> výborem</w:t>
      </w:r>
      <w:r w:rsidR="00EE0F8B" w:rsidRPr="00B43B38">
        <w:t xml:space="preserve"> </w:t>
      </w:r>
      <w:r w:rsidR="00EE0F8B">
        <w:t>je automaticky schváleno i doplnění této výzvy do harmonogramu</w:t>
      </w:r>
      <w:r w:rsidR="00C954ED">
        <w:t xml:space="preserve"> výzev MAS</w:t>
      </w:r>
      <w:r w:rsidR="00054407">
        <w:t>.</w:t>
      </w:r>
      <w:r>
        <w:t xml:space="preserve"> </w:t>
      </w:r>
    </w:p>
    <w:p w:rsidR="001E3035" w:rsidRDefault="00673F9D" w:rsidP="000D6AFE">
      <w:pPr>
        <w:pStyle w:val="Nadpis2"/>
        <w:numPr>
          <w:ilvl w:val="1"/>
          <w:numId w:val="24"/>
        </w:numPr>
      </w:pPr>
      <w:bookmarkStart w:id="11" w:name="_Ref135060618"/>
      <w:bookmarkStart w:id="12" w:name="_Toc149215636"/>
      <w:r>
        <w:t>Zpracování a vyhlášení výzvy</w:t>
      </w:r>
      <w:r w:rsidR="00D026B4">
        <w:t xml:space="preserve"> MAS</w:t>
      </w:r>
      <w:bookmarkEnd w:id="11"/>
      <w:bookmarkEnd w:id="12"/>
    </w:p>
    <w:p w:rsidR="00D026B4" w:rsidRDefault="00673F9D">
      <w:r>
        <w:t xml:space="preserve">Výzvu MAS </w:t>
      </w:r>
      <w:r w:rsidR="00D026B4">
        <w:t>může MAS</w:t>
      </w:r>
      <w:r>
        <w:t xml:space="preserve"> vyhlásit</w:t>
      </w:r>
      <w:r w:rsidR="00D026B4">
        <w:t xml:space="preserve"> po splnění všech následujících podmínek:</w:t>
      </w:r>
      <w:r>
        <w:t xml:space="preserve"> </w:t>
      </w:r>
    </w:p>
    <w:p w:rsidR="00D026B4" w:rsidRDefault="00673F9D" w:rsidP="000D6AFE">
      <w:pPr>
        <w:pStyle w:val="Odstavecseseznamem"/>
        <w:numPr>
          <w:ilvl w:val="0"/>
          <w:numId w:val="25"/>
        </w:numPr>
      </w:pPr>
      <w:r>
        <w:t xml:space="preserve">schválení PR </w:t>
      </w:r>
      <w:r w:rsidR="0026668D">
        <w:t xml:space="preserve">OP TAK </w:t>
      </w:r>
      <w:r>
        <w:t>SCLLD 21-27</w:t>
      </w:r>
      <w:r w:rsidR="00D026B4">
        <w:t xml:space="preserve"> ze strany ŘO </w:t>
      </w:r>
      <w:r w:rsidR="0026668D">
        <w:t>OP TAK</w:t>
      </w:r>
      <w:r w:rsidR="0026668D" w:rsidDel="0026668D">
        <w:t xml:space="preserve"> </w:t>
      </w:r>
      <w:r w:rsidR="00C954ED">
        <w:t>(vydání Akceptačního dopisu)</w:t>
      </w:r>
      <w:r>
        <w:t xml:space="preserve">, </w:t>
      </w:r>
    </w:p>
    <w:p w:rsidR="00D026B4" w:rsidRDefault="00673F9D" w:rsidP="000D6AFE">
      <w:pPr>
        <w:pStyle w:val="Odstavecseseznamem"/>
        <w:numPr>
          <w:ilvl w:val="0"/>
          <w:numId w:val="25"/>
        </w:numPr>
      </w:pPr>
      <w:r>
        <w:t>vypracování a schválení IP</w:t>
      </w:r>
      <w:r w:rsidR="00C954ED">
        <w:t xml:space="preserve"> </w:t>
      </w:r>
      <w:r w:rsidR="0026668D">
        <w:t>OP TAK</w:t>
      </w:r>
      <w:r w:rsidR="0026668D" w:rsidDel="0026668D">
        <w:t xml:space="preserve"> </w:t>
      </w:r>
      <w:r w:rsidR="00C954ED">
        <w:t>SCLLD 21-27</w:t>
      </w:r>
      <w:r>
        <w:t xml:space="preserve">, </w:t>
      </w:r>
    </w:p>
    <w:p w:rsidR="00D026B4" w:rsidRDefault="00673F9D" w:rsidP="000D6AFE">
      <w:pPr>
        <w:pStyle w:val="Odstavecseseznamem"/>
        <w:numPr>
          <w:ilvl w:val="0"/>
          <w:numId w:val="25"/>
        </w:numPr>
      </w:pPr>
      <w:r>
        <w:t xml:space="preserve">vyhlášení nadřazené výzvy ŘO </w:t>
      </w:r>
      <w:r w:rsidR="0026668D">
        <w:t>OP TAK</w:t>
      </w:r>
      <w:r w:rsidR="0026668D" w:rsidDel="0026668D">
        <w:t xml:space="preserve"> </w:t>
      </w:r>
      <w:r>
        <w:t xml:space="preserve">a </w:t>
      </w:r>
    </w:p>
    <w:p w:rsidR="00D026B4" w:rsidRDefault="00673F9D" w:rsidP="000D6AFE">
      <w:pPr>
        <w:pStyle w:val="Odstavecseseznamem"/>
        <w:numPr>
          <w:ilvl w:val="0"/>
          <w:numId w:val="25"/>
        </w:numPr>
      </w:pPr>
      <w:r>
        <w:t>po schválení výzvy MAS</w:t>
      </w:r>
      <w:r w:rsidR="00C954ED">
        <w:t xml:space="preserve"> (vč. jejích součástí)</w:t>
      </w:r>
      <w:r>
        <w:t xml:space="preserve"> </w:t>
      </w:r>
      <w:r w:rsidR="00C954ED">
        <w:t>Výkonným</w:t>
      </w:r>
      <w:r w:rsidR="004E1DCC">
        <w:t xml:space="preserve"> výborem </w:t>
      </w:r>
      <w:r>
        <w:t xml:space="preserve">MAS. </w:t>
      </w:r>
    </w:p>
    <w:p w:rsidR="001E3035" w:rsidRPr="00D026B4" w:rsidRDefault="002E36D3">
      <w:pPr>
        <w:rPr>
          <w:b/>
        </w:rPr>
      </w:pPr>
      <w:r w:rsidRPr="002E36D3">
        <w:rPr>
          <w:b/>
        </w:rPr>
        <w:t xml:space="preserve">Nadřazenou výzvou ŘO OP </w:t>
      </w:r>
      <w:proofErr w:type="gramStart"/>
      <w:r w:rsidRPr="002E36D3">
        <w:rPr>
          <w:b/>
        </w:rPr>
        <w:t>TAK</w:t>
      </w:r>
      <w:r w:rsidRPr="002E36D3" w:rsidDel="002E36D3">
        <w:rPr>
          <w:b/>
        </w:rPr>
        <w:t xml:space="preserve"> </w:t>
      </w:r>
      <w:r w:rsidR="00673F9D" w:rsidRPr="00D026B4">
        <w:rPr>
          <w:b/>
        </w:rPr>
        <w:t xml:space="preserve"> jsou</w:t>
      </w:r>
      <w:proofErr w:type="gramEnd"/>
      <w:r w:rsidR="00673F9D" w:rsidRPr="00D026B4">
        <w:rPr>
          <w:b/>
        </w:rPr>
        <w:t xml:space="preserve"> stanoveny základní parametry výzvy MAS, z nichž pouze některé může MAS </w:t>
      </w:r>
      <w:r w:rsidR="00EE0F8B" w:rsidRPr="00D026B4">
        <w:rPr>
          <w:b/>
        </w:rPr>
        <w:t xml:space="preserve">ve výzvě MAS </w:t>
      </w:r>
      <w:r w:rsidR="00673F9D" w:rsidRPr="00D026B4">
        <w:rPr>
          <w:b/>
        </w:rPr>
        <w:t>upravit a omezit.</w:t>
      </w:r>
    </w:p>
    <w:p w:rsidR="001E3035" w:rsidRDefault="00673F9D">
      <w:pPr>
        <w:rPr>
          <w:highlight w:val="yellow"/>
        </w:rPr>
      </w:pPr>
      <w:r>
        <w:t xml:space="preserve">Každá výzva MAS je kolová, hodnocení jednotlivých </w:t>
      </w:r>
      <w:r w:rsidR="002E36D3">
        <w:t>projektů</w:t>
      </w:r>
      <w:r>
        <w:t xml:space="preserve"> probíhá po </w:t>
      </w:r>
      <w:r w:rsidR="00D026B4">
        <w:t>uplynutí</w:t>
      </w:r>
      <w:r>
        <w:t xml:space="preserve"> </w:t>
      </w:r>
      <w:r w:rsidR="00D026B4">
        <w:t>data ukončení</w:t>
      </w:r>
      <w:r>
        <w:t xml:space="preserve"> </w:t>
      </w:r>
      <w:r w:rsidR="004E1DCC">
        <w:t>příjm</w:t>
      </w:r>
      <w:r w:rsidR="00D026B4">
        <w:t>u</w:t>
      </w:r>
      <w:r>
        <w:t xml:space="preserve"> </w:t>
      </w:r>
      <w:r w:rsidR="003422A1">
        <w:t>žádostí/projektů</w:t>
      </w:r>
      <w:r w:rsidR="00D026B4">
        <w:t xml:space="preserve"> stanoveného ve výzvě MAS</w:t>
      </w:r>
      <w:r>
        <w:t>.</w:t>
      </w:r>
    </w:p>
    <w:p w:rsidR="001E3035" w:rsidRDefault="00673F9D">
      <w:r>
        <w:t xml:space="preserve">Časové podmínky stanovené výzvou </w:t>
      </w:r>
      <w:r w:rsidR="00EE0F8B">
        <w:t xml:space="preserve">MAS </w:t>
      </w:r>
      <w:r>
        <w:t xml:space="preserve">musí respektovat níže uvedené lhůty: </w:t>
      </w:r>
    </w:p>
    <w:p w:rsidR="001E3035" w:rsidRDefault="00673F9D" w:rsidP="000D6AFE">
      <w:pPr>
        <w:numPr>
          <w:ilvl w:val="0"/>
          <w:numId w:val="6"/>
        </w:numPr>
        <w:spacing w:after="0"/>
      </w:pPr>
      <w:r>
        <w:t xml:space="preserve">datum ukončení příjmu </w:t>
      </w:r>
      <w:r w:rsidR="003422A1">
        <w:t>žádostí/projektů</w:t>
      </w:r>
      <w:r>
        <w:t xml:space="preserve"> může nastat </w:t>
      </w:r>
      <w:r w:rsidRPr="00D026B4">
        <w:rPr>
          <w:b/>
          <w:i/>
        </w:rPr>
        <w:t>nejdříve 25 pracovních dní</w:t>
      </w:r>
      <w:r>
        <w:t xml:space="preserve"> (dále také </w:t>
      </w:r>
      <w:r w:rsidR="00CA7785">
        <w:t>„</w:t>
      </w:r>
      <w:r>
        <w:t>PD</w:t>
      </w:r>
      <w:r w:rsidR="00CA7785">
        <w:t>“</w:t>
      </w:r>
      <w:r>
        <w:t>) po datu vyhlášení výzvy</w:t>
      </w:r>
      <w:r w:rsidR="00EE0F8B">
        <w:t xml:space="preserve"> MAS</w:t>
      </w:r>
      <w:r w:rsidR="00CA7785">
        <w:t xml:space="preserve"> (tj. zveřejnění výzvy MAS na </w:t>
      </w:r>
      <w:hyperlink r:id="rId27" w:history="1">
        <w:r w:rsidR="00CA7785" w:rsidRPr="00ED2606">
          <w:rPr>
            <w:rStyle w:val="Hypertextovodkaz"/>
          </w:rPr>
          <w:t>webu MAS</w:t>
        </w:r>
      </w:hyperlink>
      <w:r w:rsidR="00CA7785">
        <w:t>)</w:t>
      </w:r>
      <w:r>
        <w:t xml:space="preserve">, </w:t>
      </w:r>
    </w:p>
    <w:p w:rsidR="001E3035" w:rsidRDefault="00673F9D" w:rsidP="000D6AFE">
      <w:pPr>
        <w:numPr>
          <w:ilvl w:val="0"/>
          <w:numId w:val="6"/>
        </w:numPr>
        <w:spacing w:after="0"/>
      </w:pPr>
      <w:r>
        <w:lastRenderedPageBreak/>
        <w:t xml:space="preserve">datum ukončení příjmu </w:t>
      </w:r>
      <w:r w:rsidR="003422A1">
        <w:t>žádostí/projektů</w:t>
      </w:r>
      <w:r>
        <w:t xml:space="preserve"> může nastat </w:t>
      </w:r>
      <w:r w:rsidRPr="00D026B4">
        <w:rPr>
          <w:b/>
          <w:i/>
        </w:rPr>
        <w:t>nejdříve 15 pracovních dní</w:t>
      </w:r>
      <w:r>
        <w:t xml:space="preserve"> po datu zahájení příjmu </w:t>
      </w:r>
      <w:r w:rsidR="003422A1">
        <w:t>žádostí/projektů</w:t>
      </w:r>
      <w:r>
        <w:t xml:space="preserve">, </w:t>
      </w:r>
    </w:p>
    <w:p w:rsidR="001E3035" w:rsidRDefault="00673F9D" w:rsidP="000D6AFE">
      <w:pPr>
        <w:numPr>
          <w:ilvl w:val="0"/>
          <w:numId w:val="6"/>
        </w:numPr>
      </w:pPr>
      <w:r>
        <w:t>text výzvy</w:t>
      </w:r>
      <w:r w:rsidR="00D026B4">
        <w:t xml:space="preserve"> MAS</w:t>
      </w:r>
      <w:r>
        <w:t xml:space="preserve"> (včetně navazující dokumentace) musí být zveřejněn na </w:t>
      </w:r>
      <w:r w:rsidR="002E36D3" w:rsidRPr="002E36D3">
        <w:t>webových stránkách MAS</w:t>
      </w:r>
      <w:r>
        <w:t xml:space="preserve"> do konce doby udržitelnosti všech projektů v</w:t>
      </w:r>
      <w:r w:rsidR="00EE0F8B">
        <w:t> </w:t>
      </w:r>
      <w:proofErr w:type="gramStart"/>
      <w:r w:rsidR="002E36D3">
        <w:t>OP</w:t>
      </w:r>
      <w:proofErr w:type="gramEnd"/>
      <w:r w:rsidR="002E36D3">
        <w:t xml:space="preserve"> TAK </w:t>
      </w:r>
      <w:r w:rsidR="00EE0F8B">
        <w:t>(podpořených v rámci výzev MAS)</w:t>
      </w:r>
      <w:r>
        <w:t xml:space="preserve"> nebo do předložení závěrečné zprávy o provádění programu podle toho, co nastane později.</w:t>
      </w:r>
    </w:p>
    <w:p w:rsidR="00D026B4" w:rsidRDefault="00673F9D">
      <w:pPr>
        <w:spacing w:before="240" w:after="240"/>
      </w:pPr>
      <w:r>
        <w:t xml:space="preserve">Text výzvy MAS je základním dokumentem obsahujícím informace o podmínkách pro získání podpory. Všechny informace jsou v textu výzvy </w:t>
      </w:r>
      <w:r w:rsidR="00D026B4">
        <w:t xml:space="preserve">MAS </w:t>
      </w:r>
      <w:r>
        <w:t>uvedeny v plném rozsahu, případně ve formě základní informace s odkazem na přesné znění v navazujících dokumentech výzvy (min. IP</w:t>
      </w:r>
      <w:r w:rsidR="00CA7785">
        <w:t xml:space="preserve"> </w:t>
      </w:r>
      <w:r w:rsidR="002E36D3">
        <w:t>OP TAK</w:t>
      </w:r>
      <w:r>
        <w:t xml:space="preserve">, </w:t>
      </w:r>
      <w:hyperlink r:id="rId28" w:history="1">
        <w:r w:rsidR="00A75039" w:rsidRPr="00A75039">
          <w:rPr>
            <w:rStyle w:val="Hypertextovodkaz"/>
            <w:b/>
          </w:rPr>
          <w:t>Pravidla pro žadatele a příjemce z Operačního programu Technologie a aplikace pro konkurenceschopnost – Obecná část</w:t>
        </w:r>
      </w:hyperlink>
      <w:r w:rsidR="00D026B4">
        <w:t xml:space="preserve"> </w:t>
      </w:r>
      <w:r>
        <w:t xml:space="preserve">a </w:t>
      </w:r>
      <w:r w:rsidR="002E36D3" w:rsidRPr="002E36D3">
        <w:rPr>
          <w:b/>
        </w:rPr>
        <w:t>Specifická pravidla pro žadatele a příjemce</w:t>
      </w:r>
      <w:r w:rsidR="00A75039">
        <w:rPr>
          <w:rStyle w:val="Znakapoznpodarou"/>
          <w:b/>
        </w:rPr>
        <w:footnoteReference w:id="1"/>
      </w:r>
      <w:r>
        <w:t xml:space="preserve">). </w:t>
      </w:r>
    </w:p>
    <w:p w:rsidR="00D026B4" w:rsidRDefault="00673F9D">
      <w:pPr>
        <w:spacing w:before="240" w:after="240"/>
      </w:pPr>
      <w:r>
        <w:t>Výzva MAS je v</w:t>
      </w:r>
      <w:r w:rsidR="00356772">
        <w:t> </w:t>
      </w:r>
      <w:r>
        <w:t>souladu</w:t>
      </w:r>
      <w:r w:rsidR="00356772">
        <w:t xml:space="preserve"> s</w:t>
      </w:r>
      <w:r>
        <w:t xml:space="preserve"> podmínkami </w:t>
      </w:r>
      <w:r w:rsidR="00FD18A7" w:rsidRPr="00FD18A7">
        <w:t>OP</w:t>
      </w:r>
      <w:r w:rsidR="00A75039">
        <w:t xml:space="preserve"> TAK</w:t>
      </w:r>
      <w:r w:rsidR="00FD18A7" w:rsidRPr="00FD18A7">
        <w:t xml:space="preserve">, </w:t>
      </w:r>
      <w:r w:rsidR="00D026B4">
        <w:t xml:space="preserve">nadřazenou </w:t>
      </w:r>
      <w:r w:rsidR="00A75039">
        <w:t>výzvou ŘO O</w:t>
      </w:r>
      <w:r w:rsidR="00FD18A7" w:rsidRPr="00FD18A7">
        <w:t>P</w:t>
      </w:r>
      <w:r w:rsidR="00A75039">
        <w:t xml:space="preserve"> TAK</w:t>
      </w:r>
      <w:r w:rsidR="00FD18A7" w:rsidRPr="00FD18A7">
        <w:t xml:space="preserve"> a schválenou SCLLD 21-27, případně další závaznou dokumentací.</w:t>
      </w:r>
      <w:r w:rsidR="00D026B4">
        <w:t xml:space="preserve"> Součástí výzvy MAS jsou</w:t>
      </w:r>
      <w:r w:rsidR="002E36D3">
        <w:t xml:space="preserve"> minimálně tyto přílohy</w:t>
      </w:r>
      <w:r w:rsidR="00D026B4">
        <w:t xml:space="preserve">: </w:t>
      </w:r>
    </w:p>
    <w:p w:rsidR="00D026B4" w:rsidRDefault="00D026B4" w:rsidP="002E36D3">
      <w:pPr>
        <w:pStyle w:val="Odstavecseseznamem"/>
        <w:numPr>
          <w:ilvl w:val="0"/>
          <w:numId w:val="22"/>
        </w:numPr>
        <w:spacing w:before="240" w:after="240"/>
      </w:pPr>
      <w:r w:rsidRPr="00FD18A7">
        <w:t xml:space="preserve">kritéria, na </w:t>
      </w:r>
      <w:r w:rsidR="00CA7785">
        <w:t xml:space="preserve">jejichž </w:t>
      </w:r>
      <w:r w:rsidRPr="00FD18A7">
        <w:t xml:space="preserve">základě </w:t>
      </w:r>
      <w:r w:rsidR="00CA7785">
        <w:t>provádí MAS</w:t>
      </w:r>
      <w:r w:rsidRPr="00FD18A7">
        <w:t xml:space="preserve"> kontrol</w:t>
      </w:r>
      <w:r w:rsidR="00CA7785">
        <w:t>u formálních náležitostí a přijatelnosti</w:t>
      </w:r>
      <w:r>
        <w:t>,</w:t>
      </w:r>
    </w:p>
    <w:p w:rsidR="00D026B4" w:rsidRDefault="002E36D3" w:rsidP="002E36D3">
      <w:pPr>
        <w:pStyle w:val="Odstavecseseznamem"/>
        <w:numPr>
          <w:ilvl w:val="0"/>
          <w:numId w:val="22"/>
        </w:numPr>
        <w:spacing w:before="240" w:after="240"/>
      </w:pPr>
      <w:r>
        <w:t xml:space="preserve">specifická </w:t>
      </w:r>
      <w:r w:rsidR="00D026B4">
        <w:t>kritéria</w:t>
      </w:r>
      <w:r>
        <w:t xml:space="preserve"> pro hodnocení a výběr projektů na </w:t>
      </w:r>
      <w:proofErr w:type="gramStart"/>
      <w:r>
        <w:t>MAS</w:t>
      </w:r>
      <w:proofErr w:type="gramEnd"/>
      <w:r w:rsidR="00D026B4">
        <w:t xml:space="preserve">, </w:t>
      </w:r>
    </w:p>
    <w:p w:rsidR="00D026B4" w:rsidRDefault="00D026B4" w:rsidP="002E36D3">
      <w:pPr>
        <w:pStyle w:val="Odstavecseseznamem"/>
        <w:numPr>
          <w:ilvl w:val="0"/>
          <w:numId w:val="22"/>
        </w:numPr>
        <w:spacing w:before="240" w:after="240"/>
      </w:pPr>
      <w:r>
        <w:t xml:space="preserve">Interní postupy MAS pro PR </w:t>
      </w:r>
      <w:r w:rsidR="002E36D3">
        <w:t xml:space="preserve">OP TAK </w:t>
      </w:r>
      <w:r w:rsidR="00CA7785">
        <w:t>21-27</w:t>
      </w:r>
      <w:r>
        <w:t xml:space="preserve">. </w:t>
      </w:r>
    </w:p>
    <w:p w:rsidR="001E3035" w:rsidRDefault="00FD18A7" w:rsidP="00D026B4">
      <w:pPr>
        <w:spacing w:before="240" w:after="240"/>
      </w:pPr>
      <w:r w:rsidRPr="00FD18A7">
        <w:t xml:space="preserve">Navazující dokumentace k výzvě </w:t>
      </w:r>
      <w:r w:rsidR="00D026B4">
        <w:t xml:space="preserve">MAS </w:t>
      </w:r>
      <w:r w:rsidRPr="00FD18A7">
        <w:t>obsahuje</w:t>
      </w:r>
      <w:r w:rsidR="00673F9D">
        <w:t xml:space="preserve"> podrobné informace o podmínkách podpory, způsobu implementace, povinnostech žadatele a příjemce. </w:t>
      </w:r>
    </w:p>
    <w:p w:rsidR="00D026B4" w:rsidRDefault="00F35BD2">
      <w:r w:rsidRPr="00C13E37">
        <w:t>Vedoucí zaměstnanec pro realizaci SCLLD</w:t>
      </w:r>
      <w:r>
        <w:t>, nebo jím určený zaměstnan</w:t>
      </w:r>
      <w:r w:rsidR="006F3867">
        <w:t>e</w:t>
      </w:r>
      <w:r>
        <w:t xml:space="preserve">c Kanceláře MAS, zpracuje výzvu MAS dle vzoru </w:t>
      </w:r>
      <w:r w:rsidR="00D026B4">
        <w:t xml:space="preserve">(viz </w:t>
      </w:r>
      <w:fldSimple w:instr=" REF _Ref135056174 \h  \* MERGEFORMAT ">
        <w:r w:rsidR="00ED2606" w:rsidRPr="00ED2606">
          <w:rPr>
            <w:b/>
            <w:i/>
            <w:color w:val="C00000"/>
          </w:rPr>
          <w:t>Příloha č. 2 – Výzva MAS</w:t>
        </w:r>
      </w:fldSimple>
      <w:r>
        <w:t xml:space="preserve">). Následně výzvu zasílá </w:t>
      </w:r>
      <w:r w:rsidR="00CA7785">
        <w:t>Výkonnému</w:t>
      </w:r>
      <w:r w:rsidR="004C6AC7">
        <w:t xml:space="preserve"> výboru</w:t>
      </w:r>
      <w:r>
        <w:t xml:space="preserve"> MAS </w:t>
      </w:r>
      <w:r w:rsidR="006F3867">
        <w:t>ke</w:t>
      </w:r>
      <w:r>
        <w:t xml:space="preserve"> schválení, a to </w:t>
      </w:r>
      <w:r w:rsidRPr="00D026B4">
        <w:rPr>
          <w:b/>
          <w:i/>
        </w:rPr>
        <w:t xml:space="preserve">nejpozději </w:t>
      </w:r>
      <w:r w:rsidR="004C6AC7" w:rsidRPr="00D026B4">
        <w:rPr>
          <w:b/>
          <w:i/>
        </w:rPr>
        <w:t xml:space="preserve">5 </w:t>
      </w:r>
      <w:r w:rsidRPr="00D026B4">
        <w:rPr>
          <w:b/>
          <w:i/>
        </w:rPr>
        <w:t xml:space="preserve">pracovních dní </w:t>
      </w:r>
      <w:r w:rsidR="006F3867" w:rsidRPr="00D026B4">
        <w:rPr>
          <w:b/>
          <w:i/>
        </w:rPr>
        <w:t>před</w:t>
      </w:r>
      <w:r w:rsidRPr="00D026B4">
        <w:rPr>
          <w:b/>
          <w:i/>
        </w:rPr>
        <w:t xml:space="preserve"> plánovan</w:t>
      </w:r>
      <w:r w:rsidR="006F3867" w:rsidRPr="00D026B4">
        <w:rPr>
          <w:b/>
          <w:i/>
        </w:rPr>
        <w:t>ým</w:t>
      </w:r>
      <w:r w:rsidRPr="00D026B4">
        <w:rPr>
          <w:b/>
          <w:i/>
        </w:rPr>
        <w:t xml:space="preserve"> dat</w:t>
      </w:r>
      <w:r w:rsidR="006F3867" w:rsidRPr="00D026B4">
        <w:rPr>
          <w:b/>
          <w:i/>
        </w:rPr>
        <w:t>em</w:t>
      </w:r>
      <w:r w:rsidRPr="00D026B4">
        <w:rPr>
          <w:b/>
          <w:i/>
        </w:rPr>
        <w:t xml:space="preserve"> vyhlášení výzvy</w:t>
      </w:r>
      <w:r w:rsidR="006F3867">
        <w:t xml:space="preserve"> </w:t>
      </w:r>
      <w:r w:rsidR="006F3867" w:rsidRPr="00D026B4">
        <w:rPr>
          <w:b/>
          <w:i/>
        </w:rPr>
        <w:t>MAS</w:t>
      </w:r>
      <w:r>
        <w:t xml:space="preserve">. </w:t>
      </w:r>
      <w:r w:rsidR="004C6AC7" w:rsidRPr="00C13E37">
        <w:t>Vedoucí zaměstnanec pro realizaci SCLLD</w:t>
      </w:r>
      <w:r>
        <w:t>, nebo jím určený zaměstnan</w:t>
      </w:r>
      <w:r w:rsidR="006F3867">
        <w:t>e</w:t>
      </w:r>
      <w:r>
        <w:t xml:space="preserve">c Kanceláře MAS, je zodpovědný za vyhlášení výzvy </w:t>
      </w:r>
      <w:r w:rsidR="006F3867">
        <w:t xml:space="preserve">MAS </w:t>
      </w:r>
      <w:r>
        <w:t xml:space="preserve">prostřednictvím </w:t>
      </w:r>
      <w:r w:rsidR="002E36D3" w:rsidRPr="002E36D3">
        <w:t>webových stránek MAS</w:t>
      </w:r>
      <w:r w:rsidRPr="004C6AC7">
        <w:t xml:space="preserve">, případně dalších komunikačních </w:t>
      </w:r>
      <w:r w:rsidR="00D026B4">
        <w:t>nástrojů</w:t>
      </w:r>
      <w:r>
        <w:t>,</w:t>
      </w:r>
      <w:r w:rsidR="004C6AC7">
        <w:t xml:space="preserve"> </w:t>
      </w:r>
      <w:r>
        <w:t xml:space="preserve">a to </w:t>
      </w:r>
      <w:r w:rsidRPr="00D026B4">
        <w:rPr>
          <w:b/>
          <w:i/>
        </w:rPr>
        <w:t>nejpozději v den vyhlášení výzvy MAS</w:t>
      </w:r>
      <w:r>
        <w:t xml:space="preserve">. </w:t>
      </w:r>
    </w:p>
    <w:p w:rsidR="001E3035" w:rsidRDefault="006F3867">
      <w:r>
        <w:t xml:space="preserve">Výzva MAS je zveřejněna </w:t>
      </w:r>
      <w:r w:rsidR="002E36D3" w:rsidRPr="002E36D3">
        <w:t>na webu MAS</w:t>
      </w:r>
      <w:r>
        <w:t xml:space="preserve"> od vyhlášení výzvy až do konce doby udržitelnosti všech projektů v </w:t>
      </w:r>
      <w:proofErr w:type="gramStart"/>
      <w:r w:rsidR="002E36D3">
        <w:t>OP</w:t>
      </w:r>
      <w:proofErr w:type="gramEnd"/>
      <w:r w:rsidR="002E36D3">
        <w:t xml:space="preserve"> TAK </w:t>
      </w:r>
      <w:r>
        <w:t>(podpořených v rámci výzvy MAS) nebo do předložení závěrečné zprávy o provádění programu podle toho, co nastane později.</w:t>
      </w:r>
    </w:p>
    <w:p w:rsidR="001E3035" w:rsidRDefault="00673F9D">
      <w:pPr>
        <w:spacing w:before="240" w:after="240"/>
      </w:pPr>
      <w:r w:rsidRPr="000C2B23">
        <w:t xml:space="preserve">Způsob podání </w:t>
      </w:r>
      <w:r w:rsidR="002E36D3">
        <w:t xml:space="preserve">projektu na </w:t>
      </w:r>
      <w:proofErr w:type="gramStart"/>
      <w:r w:rsidR="002E36D3">
        <w:t>MAS</w:t>
      </w:r>
      <w:proofErr w:type="gramEnd"/>
      <w:r w:rsidRPr="000C2B23">
        <w:t xml:space="preserve"> je uveden v kap.</w:t>
      </w:r>
      <w:r w:rsidR="000C2B23" w:rsidRPr="000C2B23">
        <w:t xml:space="preserve"> </w:t>
      </w:r>
      <w:fldSimple w:instr=" REF _Ref135121443 \h  \* MERGEFORMAT ">
        <w:r w:rsidR="000C2B23" w:rsidRPr="00CA7785">
          <w:rPr>
            <w:b/>
            <w:i/>
            <w:color w:val="C00000"/>
          </w:rPr>
          <w:t xml:space="preserve">Způsob podání </w:t>
        </w:r>
        <w:r w:rsidR="003422A1">
          <w:rPr>
            <w:b/>
            <w:i/>
            <w:color w:val="C00000"/>
          </w:rPr>
          <w:t>žádosti/projektu</w:t>
        </w:r>
      </w:fldSimple>
      <w:r w:rsidR="000C2B23" w:rsidRPr="000C2B23">
        <w:t xml:space="preserve"> těchto IP</w:t>
      </w:r>
      <w:r w:rsidRPr="000C2B23">
        <w:t>.</w:t>
      </w:r>
      <w:r>
        <w:t xml:space="preserve"> </w:t>
      </w:r>
    </w:p>
    <w:p w:rsidR="0040195C" w:rsidRDefault="00D026B4">
      <w:pPr>
        <w:pStyle w:val="Nadpis2"/>
      </w:pPr>
      <w:bookmarkStart w:id="13" w:name="_Toc149215637"/>
      <w:r>
        <w:t xml:space="preserve">3.3 </w:t>
      </w:r>
      <w:r w:rsidR="006F3867">
        <w:t>Změny výzvy MAS</w:t>
      </w:r>
      <w:bookmarkEnd w:id="13"/>
    </w:p>
    <w:p w:rsidR="002F44D7" w:rsidRDefault="00673F9D">
      <w:pPr>
        <w:spacing w:before="240" w:after="240"/>
      </w:pPr>
      <w:r w:rsidRPr="002F44D7">
        <w:rPr>
          <w:b/>
        </w:rPr>
        <w:t xml:space="preserve">Změna vyhlášené výzvy MAS, včetně jejich příloh, je umožněna pouze ve výjimečných případech po schválení </w:t>
      </w:r>
      <w:r w:rsidR="00CA7785">
        <w:rPr>
          <w:b/>
        </w:rPr>
        <w:t>Výkonným</w:t>
      </w:r>
      <w:r w:rsidR="00655331" w:rsidRPr="002F44D7">
        <w:rPr>
          <w:b/>
        </w:rPr>
        <w:t xml:space="preserve"> výborem</w:t>
      </w:r>
      <w:r w:rsidRPr="002F44D7">
        <w:rPr>
          <w:b/>
        </w:rPr>
        <w:t xml:space="preserve"> MAS</w:t>
      </w:r>
      <w:r>
        <w:t xml:space="preserve">. </w:t>
      </w:r>
    </w:p>
    <w:p w:rsidR="001E3035" w:rsidRDefault="00673F9D">
      <w:pPr>
        <w:spacing w:before="240" w:after="240"/>
      </w:pPr>
      <w:r>
        <w:t xml:space="preserve">Změny provádí </w:t>
      </w:r>
      <w:r w:rsidR="00655331" w:rsidRPr="00C13E37">
        <w:t>Vedoucí zaměstnanec pro realizaci SCLLD</w:t>
      </w:r>
      <w:r>
        <w:t>, nebo jím určen</w:t>
      </w:r>
      <w:r w:rsidR="006F3867">
        <w:t>ý</w:t>
      </w:r>
      <w:r>
        <w:t xml:space="preserve"> zaměstnanec Kanceláře MAS, v souladu s</w:t>
      </w:r>
      <w:r w:rsidR="00655331">
        <w:t xml:space="preserve"> IP </w:t>
      </w:r>
      <w:r w:rsidR="002E36D3">
        <w:t>OP TAK</w:t>
      </w:r>
      <w:r w:rsidR="00655331">
        <w:t xml:space="preserve">, případně na </w:t>
      </w:r>
      <w:r w:rsidR="00655331" w:rsidRPr="00655331">
        <w:t>základ</w:t>
      </w:r>
      <w:r w:rsidRPr="00655331">
        <w:t>ě změny legislativy, změny nadřazené metodiky, nále</w:t>
      </w:r>
      <w:r w:rsidR="00655331">
        <w:t>z</w:t>
      </w:r>
      <w:r w:rsidRPr="00655331">
        <w:t>ů z kontrol/auditů/administrativního ověření. Z</w:t>
      </w:r>
      <w:r>
        <w:t>měn</w:t>
      </w:r>
      <w:r w:rsidR="002F44D7">
        <w:t>a musí být vždy řádně odůvodněna –</w:t>
      </w:r>
      <w:r>
        <w:t xml:space="preserve"> text</w:t>
      </w:r>
      <w:r w:rsidR="002F44D7">
        <w:t xml:space="preserve"> </w:t>
      </w:r>
      <w:r>
        <w:lastRenderedPageBreak/>
        <w:t>výzvy musí obsahovat popis změny, důvod změny a případně dopad na žadatele/příjemce, pokud nebyl ukončen příjem žádostí o podporu.</w:t>
      </w:r>
    </w:p>
    <w:p w:rsidR="001E3035" w:rsidRDefault="00673F9D">
      <w:pPr>
        <w:spacing w:before="240" w:after="240"/>
      </w:pPr>
      <w:r>
        <w:t xml:space="preserve">O případné změně jsou žadatelé informováni </w:t>
      </w:r>
      <w:r w:rsidR="00FD30EE" w:rsidRPr="00C13E37">
        <w:t>Vedoucí</w:t>
      </w:r>
      <w:r w:rsidR="006F3867">
        <w:t>m</w:t>
      </w:r>
      <w:r w:rsidR="00FD30EE" w:rsidRPr="00C13E37">
        <w:t xml:space="preserve"> zaměstnanc</w:t>
      </w:r>
      <w:r w:rsidR="006F3867">
        <w:t>em</w:t>
      </w:r>
      <w:r w:rsidR="00FD30EE" w:rsidRPr="00C13E37">
        <w:t xml:space="preserve"> pro realizaci SCLLD</w:t>
      </w:r>
      <w:r>
        <w:t xml:space="preserve">, nebo jím určeným zaměstnancem Kanceláře MAS, totožnými komunikačními </w:t>
      </w:r>
      <w:r w:rsidR="002F44D7">
        <w:t>nástroji</w:t>
      </w:r>
      <w:r>
        <w:t>, které byly využity pro informování o vyhlášení výzvy</w:t>
      </w:r>
      <w:r w:rsidR="006F3867">
        <w:t xml:space="preserve"> MAS</w:t>
      </w:r>
      <w:r>
        <w:t xml:space="preserve">, a to neprodleně, nejpozději však </w:t>
      </w:r>
      <w:r w:rsidRPr="002F44D7">
        <w:rPr>
          <w:b/>
          <w:i/>
        </w:rPr>
        <w:t>do 5</w:t>
      </w:r>
      <w:r w:rsidR="002F44D7" w:rsidRPr="002F44D7">
        <w:rPr>
          <w:b/>
          <w:i/>
        </w:rPr>
        <w:t xml:space="preserve"> pracovních dní</w:t>
      </w:r>
      <w:r w:rsidRPr="002F44D7">
        <w:rPr>
          <w:b/>
          <w:i/>
        </w:rPr>
        <w:t xml:space="preserve"> od schválení změny</w:t>
      </w:r>
      <w:r w:rsidR="002F44D7">
        <w:t xml:space="preserve"> </w:t>
      </w:r>
      <w:r w:rsidR="002F44D7" w:rsidRPr="002F44D7">
        <w:rPr>
          <w:b/>
          <w:i/>
        </w:rPr>
        <w:t>výzva MAS</w:t>
      </w:r>
      <w:r>
        <w:t>.</w:t>
      </w:r>
    </w:p>
    <w:p w:rsidR="002F44D7" w:rsidRDefault="002F44D7">
      <w:pPr>
        <w:spacing w:before="240" w:after="240"/>
      </w:pPr>
      <w:r>
        <w:t xml:space="preserve">Není-li tato povinnost uložena právními předpisy a/nebo změnou metodických podkladů, není MAS ve vyhlášených výzvách MAS oprávněna provádět tyto změny výzvy MAS: </w:t>
      </w:r>
    </w:p>
    <w:p w:rsidR="002F44D7" w:rsidRDefault="002F44D7" w:rsidP="000D6AFE">
      <w:pPr>
        <w:pStyle w:val="Odstavecseseznamem"/>
        <w:numPr>
          <w:ilvl w:val="0"/>
          <w:numId w:val="22"/>
        </w:numPr>
        <w:spacing w:before="240" w:after="240"/>
      </w:pPr>
      <w:r>
        <w:t xml:space="preserve">Zrušení výzvy MAS, </w:t>
      </w:r>
    </w:p>
    <w:p w:rsidR="002F44D7" w:rsidRDefault="002F44D7" w:rsidP="000D6AFE">
      <w:pPr>
        <w:pStyle w:val="Odstavecseseznamem"/>
        <w:numPr>
          <w:ilvl w:val="0"/>
          <w:numId w:val="22"/>
        </w:numPr>
        <w:spacing w:before="240" w:after="240"/>
      </w:pPr>
      <w:r>
        <w:t xml:space="preserve">Snížení alokace výzvy MAS, </w:t>
      </w:r>
    </w:p>
    <w:p w:rsidR="002F44D7" w:rsidRDefault="002F44D7" w:rsidP="000D6AFE">
      <w:pPr>
        <w:pStyle w:val="Odstavecseseznamem"/>
        <w:numPr>
          <w:ilvl w:val="0"/>
          <w:numId w:val="22"/>
        </w:numPr>
        <w:spacing w:before="240" w:after="240"/>
      </w:pPr>
      <w:r>
        <w:t>Změna maximální a minimální výše celkových způsobilých výdajů (dále jen „CZV“),</w:t>
      </w:r>
    </w:p>
    <w:p w:rsidR="002F44D7" w:rsidRDefault="002F44D7" w:rsidP="000D6AFE">
      <w:pPr>
        <w:pStyle w:val="Odstavecseseznamem"/>
        <w:numPr>
          <w:ilvl w:val="0"/>
          <w:numId w:val="22"/>
        </w:numPr>
        <w:spacing w:before="240" w:after="240"/>
      </w:pPr>
      <w:r>
        <w:t xml:space="preserve">Změna míry podpory/spolufinancování, </w:t>
      </w:r>
    </w:p>
    <w:p w:rsidR="002F44D7" w:rsidRDefault="002F44D7" w:rsidP="000D6AFE">
      <w:pPr>
        <w:pStyle w:val="Odstavecseseznamem"/>
        <w:numPr>
          <w:ilvl w:val="0"/>
          <w:numId w:val="22"/>
        </w:numPr>
        <w:spacing w:before="240" w:after="240"/>
      </w:pPr>
      <w:r>
        <w:t xml:space="preserve">Změna podporovaných aktivit, </w:t>
      </w:r>
    </w:p>
    <w:p w:rsidR="002F44D7" w:rsidRDefault="002F44D7" w:rsidP="000D6AFE">
      <w:pPr>
        <w:pStyle w:val="Odstavecseseznamem"/>
        <w:numPr>
          <w:ilvl w:val="0"/>
          <w:numId w:val="22"/>
        </w:numPr>
        <w:spacing w:before="240" w:after="240"/>
      </w:pPr>
      <w:r>
        <w:t xml:space="preserve">Změna oprávněných žadatelů, </w:t>
      </w:r>
    </w:p>
    <w:p w:rsidR="002F44D7" w:rsidRDefault="002F44D7" w:rsidP="000D6AFE">
      <w:pPr>
        <w:pStyle w:val="Odstavecseseznamem"/>
        <w:numPr>
          <w:ilvl w:val="0"/>
          <w:numId w:val="22"/>
        </w:numPr>
        <w:spacing w:before="240" w:after="240"/>
      </w:pPr>
      <w:r>
        <w:t xml:space="preserve">Změna data ukončení realizace projektu na dřívější datum, </w:t>
      </w:r>
    </w:p>
    <w:p w:rsidR="002F44D7" w:rsidRDefault="002F44D7" w:rsidP="000D6AFE">
      <w:pPr>
        <w:pStyle w:val="Odstavecseseznamem"/>
        <w:numPr>
          <w:ilvl w:val="0"/>
          <w:numId w:val="22"/>
        </w:numPr>
        <w:spacing w:before="240" w:after="240"/>
      </w:pPr>
      <w:r>
        <w:t xml:space="preserve">Posun data ukončení příjmu </w:t>
      </w:r>
      <w:r w:rsidR="003422A1">
        <w:t>žádostí/projektů</w:t>
      </w:r>
      <w:r>
        <w:t xml:space="preserve"> na dřívější datum, </w:t>
      </w:r>
    </w:p>
    <w:p w:rsidR="002F44D7" w:rsidRDefault="002F44D7" w:rsidP="000D6AFE">
      <w:pPr>
        <w:pStyle w:val="Odstavecseseznamem"/>
        <w:numPr>
          <w:ilvl w:val="0"/>
          <w:numId w:val="22"/>
        </w:numPr>
        <w:spacing w:before="240" w:after="240"/>
      </w:pPr>
      <w:r>
        <w:t xml:space="preserve">Změna kritérií pro věcné hodnocení (podrobně viz kap. </w:t>
      </w:r>
      <w:fldSimple w:instr=" REF _Ref135058228 \h  \* MERGEFORMAT ">
        <w:r w:rsidRPr="00CA7785">
          <w:rPr>
            <w:b/>
            <w:i/>
            <w:color w:val="C00000"/>
          </w:rPr>
          <w:t>Kritéria a kontrolní listy</w:t>
        </w:r>
      </w:fldSimple>
      <w:r>
        <w:t xml:space="preserve">) </w:t>
      </w:r>
      <w:r w:rsidR="003422A1">
        <w:t>žádostí/projektů</w:t>
      </w:r>
      <w:r>
        <w:t xml:space="preserve">.  </w:t>
      </w:r>
    </w:p>
    <w:p w:rsidR="002F44D7" w:rsidRDefault="002F44D7">
      <w:pPr>
        <w:rPr>
          <w:rFonts w:eastAsia="Arial" w:cs="Arial"/>
          <w:b/>
          <w:sz w:val="28"/>
          <w:szCs w:val="40"/>
        </w:rPr>
      </w:pPr>
      <w:r>
        <w:br w:type="page"/>
      </w:r>
    </w:p>
    <w:p w:rsidR="001E3035" w:rsidRDefault="00673F9D" w:rsidP="000D6AFE">
      <w:pPr>
        <w:pStyle w:val="Nadpis1"/>
        <w:numPr>
          <w:ilvl w:val="0"/>
          <w:numId w:val="2"/>
        </w:numPr>
      </w:pPr>
      <w:bookmarkStart w:id="14" w:name="_Ref135058228"/>
      <w:bookmarkStart w:id="15" w:name="_Toc149215638"/>
      <w:r>
        <w:lastRenderedPageBreak/>
        <w:t>Kritéria a kontrolní listy</w:t>
      </w:r>
      <w:bookmarkEnd w:id="14"/>
      <w:bookmarkEnd w:id="15"/>
      <w:r>
        <w:t xml:space="preserve"> </w:t>
      </w:r>
    </w:p>
    <w:p w:rsidR="001E3035" w:rsidRDefault="00673F9D">
      <w:r>
        <w:t xml:space="preserve">Kritéria a kontrolní listy slouží pro </w:t>
      </w:r>
      <w:r w:rsidR="00545174">
        <w:rPr>
          <w:b/>
        </w:rPr>
        <w:t xml:space="preserve">kontrolu, hodnocení a výběr projektů </w:t>
      </w:r>
      <w:r>
        <w:t xml:space="preserve">v rámci výzev MAS. </w:t>
      </w:r>
      <w:r w:rsidR="003422A1">
        <w:t xml:space="preserve">Kritéria kontroly </w:t>
      </w:r>
      <w:proofErr w:type="spellStart"/>
      <w:r w:rsidR="003422A1">
        <w:t>FNaP</w:t>
      </w:r>
      <w:proofErr w:type="spellEnd"/>
      <w:r w:rsidR="003422A1">
        <w:t xml:space="preserve"> a věcného hodnocení</w:t>
      </w:r>
      <w:r w:rsidR="00CA7785">
        <w:t xml:space="preserve"> tvoří povinnou </w:t>
      </w:r>
      <w:r w:rsidR="006F3867">
        <w:t>příloh</w:t>
      </w:r>
      <w:r w:rsidR="00CA7785">
        <w:t>y</w:t>
      </w:r>
      <w:r w:rsidR="006F3867">
        <w:t xml:space="preserve"> výzvy MAS</w:t>
      </w:r>
      <w:r>
        <w:t>.</w:t>
      </w:r>
    </w:p>
    <w:p w:rsidR="001E3035" w:rsidRDefault="00673F9D" w:rsidP="000D6AFE">
      <w:pPr>
        <w:pStyle w:val="Nadpis2"/>
        <w:keepNext/>
        <w:keepLines/>
        <w:numPr>
          <w:ilvl w:val="1"/>
          <w:numId w:val="25"/>
        </w:numPr>
        <w:spacing w:before="400" w:after="120"/>
      </w:pPr>
      <w:bookmarkStart w:id="16" w:name="_Toc149215639"/>
      <w:r>
        <w:t>Tvorba kritérií pro posouzení souladu</w:t>
      </w:r>
      <w:bookmarkEnd w:id="16"/>
    </w:p>
    <w:p w:rsidR="00E22C81" w:rsidRDefault="00E22C81" w:rsidP="00E22C81">
      <w:pPr>
        <w:pStyle w:val="Nadpis3"/>
      </w:pPr>
      <w:bookmarkStart w:id="17" w:name="_Toc149215640"/>
      <w:r>
        <w:t>4.1.1 Obecná východiska pro tvorbu kritérií</w:t>
      </w:r>
      <w:bookmarkEnd w:id="17"/>
    </w:p>
    <w:p w:rsidR="00C8136E" w:rsidRDefault="00C8136E">
      <w:pPr>
        <w:spacing w:before="240" w:after="240"/>
      </w:pPr>
      <w:r>
        <w:t>MAS připravuje dvě sady kritérií, a to pro</w:t>
      </w:r>
      <w:r w:rsidR="00E22C81">
        <w:t xml:space="preserve"> tyto činnosti hodnocení souladu </w:t>
      </w:r>
      <w:r w:rsidR="005C5E56">
        <w:t>projektu</w:t>
      </w:r>
      <w:r w:rsidR="00E22C81">
        <w:t xml:space="preserve"> se SCLLD 21-27</w:t>
      </w:r>
      <w:r>
        <w:t xml:space="preserve">: </w:t>
      </w:r>
    </w:p>
    <w:p w:rsidR="00C8136E" w:rsidRPr="00ED2606" w:rsidRDefault="00C8136E" w:rsidP="00ED2606">
      <w:pPr>
        <w:pStyle w:val="Odstavecseseznamem"/>
        <w:numPr>
          <w:ilvl w:val="0"/>
          <w:numId w:val="22"/>
        </w:numPr>
        <w:rPr>
          <w:b/>
          <w:i/>
          <w:color w:val="C00000"/>
        </w:rPr>
      </w:pPr>
      <w:r>
        <w:t>Kontrolu formálních náležitostí a přijatelnosti</w:t>
      </w:r>
      <w:r w:rsidR="00BA0939">
        <w:t xml:space="preserve"> (dle </w:t>
      </w:r>
      <w:r w:rsidR="00BA0939" w:rsidRPr="00CA7785">
        <w:t xml:space="preserve">kap. </w:t>
      </w:r>
      <w:proofErr w:type="gramStart"/>
      <w:r w:rsidR="003F144D">
        <w:fldChar w:fldCharType="begin"/>
      </w:r>
      <w:r w:rsidR="00565E97">
        <w:instrText xml:space="preserve"> REF _Ref135062469 \h  \* MERGEFORMAT </w:instrText>
      </w:r>
      <w:r w:rsidR="003F144D">
        <w:fldChar w:fldCharType="separate"/>
      </w:r>
      <w:r w:rsidR="00ED2606" w:rsidRPr="00ED2606">
        <w:rPr>
          <w:b/>
          <w:i/>
          <w:color w:val="C00000"/>
        </w:rPr>
        <w:t>6.1 Kontrola</w:t>
      </w:r>
      <w:proofErr w:type="gramEnd"/>
      <w:r w:rsidR="00ED2606" w:rsidRPr="00ED2606">
        <w:rPr>
          <w:b/>
          <w:i/>
          <w:color w:val="C00000"/>
        </w:rPr>
        <w:t xml:space="preserve"> formálních náležitostí a přijatelnosti</w:t>
      </w:r>
      <w:r w:rsidR="003F144D">
        <w:fldChar w:fldCharType="end"/>
      </w:r>
      <w:r w:rsidR="00BA0939">
        <w:t>)</w:t>
      </w:r>
      <w:r>
        <w:t xml:space="preserve">, </w:t>
      </w:r>
    </w:p>
    <w:p w:rsidR="00C8136E" w:rsidRDefault="00C8136E" w:rsidP="000D6AFE">
      <w:pPr>
        <w:pStyle w:val="Odstavecseseznamem"/>
        <w:numPr>
          <w:ilvl w:val="0"/>
          <w:numId w:val="22"/>
        </w:numPr>
        <w:spacing w:before="240" w:after="240"/>
      </w:pPr>
      <w:r>
        <w:t xml:space="preserve">Věcné hodnocení </w:t>
      </w:r>
      <w:r w:rsidR="005C5E56">
        <w:t>projektu</w:t>
      </w:r>
      <w:r w:rsidR="00BA0939">
        <w:t xml:space="preserve"> (dle </w:t>
      </w:r>
      <w:r w:rsidR="00BA0939" w:rsidRPr="00CA7785">
        <w:t>kap.</w:t>
      </w:r>
      <w:r w:rsidR="00BA0939" w:rsidRPr="00CA7785">
        <w:rPr>
          <w:b/>
          <w:i/>
          <w:color w:val="C00000"/>
        </w:rPr>
        <w:t xml:space="preserve"> 6.2 </w:t>
      </w:r>
      <w:fldSimple w:instr=" REF _Ref135062513 \h  \* MERGEFORMAT ">
        <w:r w:rsidR="00ED2606" w:rsidRPr="00ED2606">
          <w:rPr>
            <w:b/>
            <w:i/>
            <w:color w:val="C00000"/>
          </w:rPr>
          <w:t>Věcné hodnocení</w:t>
        </w:r>
      </w:fldSimple>
      <w:r w:rsidR="00BA0939">
        <w:t>)</w:t>
      </w:r>
      <w:r>
        <w:t>.</w:t>
      </w:r>
    </w:p>
    <w:p w:rsidR="005C5E56" w:rsidRDefault="00673F9D" w:rsidP="005C5E56">
      <w:pPr>
        <w:spacing w:before="240" w:after="240"/>
      </w:pPr>
      <w:r w:rsidRPr="00C8136E">
        <w:rPr>
          <w:b/>
        </w:rPr>
        <w:t>MAS</w:t>
      </w:r>
      <w:r w:rsidR="00C8136E">
        <w:rPr>
          <w:b/>
        </w:rPr>
        <w:t xml:space="preserve"> při návrhu kritérií kontroly </w:t>
      </w:r>
      <w:proofErr w:type="spellStart"/>
      <w:r w:rsidR="00C8136E">
        <w:rPr>
          <w:b/>
        </w:rPr>
        <w:t>FNaP</w:t>
      </w:r>
      <w:proofErr w:type="spellEnd"/>
      <w:r w:rsidR="00C8136E">
        <w:rPr>
          <w:b/>
        </w:rPr>
        <w:t xml:space="preserve"> a věcného hodnocení souladu</w:t>
      </w:r>
      <w:r w:rsidRPr="00C8136E">
        <w:rPr>
          <w:b/>
        </w:rPr>
        <w:t xml:space="preserve"> zajistí, že navržená kritéria </w:t>
      </w:r>
      <w:r w:rsidR="006F3867" w:rsidRPr="00C8136E">
        <w:rPr>
          <w:b/>
        </w:rPr>
        <w:t xml:space="preserve">jsou </w:t>
      </w:r>
      <w:r w:rsidRPr="00C8136E">
        <w:rPr>
          <w:b/>
        </w:rPr>
        <w:t>srozumitelná, transparentní a objektivní</w:t>
      </w:r>
      <w:r>
        <w:t xml:space="preserve">. </w:t>
      </w:r>
    </w:p>
    <w:p w:rsidR="001E3035" w:rsidRPr="00E22C81" w:rsidRDefault="005C5E56" w:rsidP="005C5E56">
      <w:pPr>
        <w:spacing w:before="240" w:after="240"/>
        <w:rPr>
          <w:b/>
        </w:rPr>
      </w:pPr>
      <w:r>
        <w:t>Kritéria pro hodnocení projektů v rámci výzev MAS stanoví MAS na základě Sady kritérií pro hodnocení projektů zveřejněných na www.nsmascr.cz.</w:t>
      </w:r>
    </w:p>
    <w:p w:rsidR="00E22C81" w:rsidRDefault="00E22C81" w:rsidP="00E22C81">
      <w:pPr>
        <w:pStyle w:val="Nadpis3"/>
      </w:pPr>
      <w:bookmarkStart w:id="18" w:name="_Toc149215641"/>
      <w:r>
        <w:t xml:space="preserve">4.1.3 Kritéria pro kontrolu </w:t>
      </w:r>
      <w:proofErr w:type="spellStart"/>
      <w:r>
        <w:t>FNaP</w:t>
      </w:r>
      <w:bookmarkEnd w:id="18"/>
      <w:proofErr w:type="spellEnd"/>
    </w:p>
    <w:p w:rsidR="00E22C81" w:rsidRDefault="00E22C81" w:rsidP="00E22C81">
      <w:pPr>
        <w:spacing w:before="240" w:after="0"/>
      </w:pPr>
      <w:r>
        <w:t>K</w:t>
      </w:r>
      <w:r w:rsidRPr="00EC630F">
        <w:t xml:space="preserve">ritéria </w:t>
      </w:r>
      <w:r>
        <w:t xml:space="preserve">kontroly </w:t>
      </w:r>
      <w:proofErr w:type="spellStart"/>
      <w:r>
        <w:t>FNaP</w:t>
      </w:r>
      <w:proofErr w:type="spellEnd"/>
      <w:r>
        <w:t xml:space="preserve"> mohou být dle druhu tato (vždy bude u každého kritéria ve výzvě MAS typ kritéria dostatečně označen):</w:t>
      </w:r>
    </w:p>
    <w:p w:rsidR="00E22C81" w:rsidRDefault="00E22C81" w:rsidP="000D6AFE">
      <w:pPr>
        <w:numPr>
          <w:ilvl w:val="0"/>
          <w:numId w:val="3"/>
        </w:numPr>
        <w:spacing w:before="240" w:after="0"/>
      </w:pPr>
      <w:r w:rsidRPr="00CE74FD">
        <w:rPr>
          <w:b/>
          <w:u w:val="single"/>
        </w:rPr>
        <w:t>napravitelná</w:t>
      </w:r>
      <w:r>
        <w:t xml:space="preserve"> – v případě nesplnění kritéria je žadatel vyzván k doplnění či k úpravě </w:t>
      </w:r>
      <w:r w:rsidR="003422A1">
        <w:t>žádosti/projektu</w:t>
      </w:r>
      <w:r>
        <w:t xml:space="preserve"> tak, aby kritérium naplňoval,</w:t>
      </w:r>
    </w:p>
    <w:p w:rsidR="00E22C81" w:rsidRDefault="00E22C81" w:rsidP="000D6AFE">
      <w:pPr>
        <w:numPr>
          <w:ilvl w:val="0"/>
          <w:numId w:val="3"/>
        </w:numPr>
        <w:spacing w:after="240"/>
      </w:pPr>
      <w:r w:rsidRPr="00CE74FD">
        <w:rPr>
          <w:b/>
          <w:u w:val="single"/>
        </w:rPr>
        <w:t>nenapravitelná</w:t>
      </w:r>
      <w:r>
        <w:t xml:space="preserve"> – v případě nesplnění pouze jediného nenapravitelného kritéria je </w:t>
      </w:r>
      <w:r w:rsidR="003422A1">
        <w:t>žádost/projet</w:t>
      </w:r>
      <w:r>
        <w:t xml:space="preserve"> vyřazen z dalšího procesu posouzení souladu. Ze strany žadatele není při nesplnění nenapravitelného kritéria možné sjednat nápravu.</w:t>
      </w:r>
    </w:p>
    <w:p w:rsidR="00E22C81" w:rsidRDefault="00E22C81" w:rsidP="00E22C81">
      <w:pPr>
        <w:spacing w:after="240"/>
      </w:pPr>
      <w:r>
        <w:t xml:space="preserve">U všech kritérií je specifikováno zařazení do fáze hodnocení (tj. hodnocení </w:t>
      </w:r>
      <w:proofErr w:type="spellStart"/>
      <w:r>
        <w:t>FNaP</w:t>
      </w:r>
      <w:proofErr w:type="spellEnd"/>
      <w:r>
        <w:t xml:space="preserve">, věcné hodnocení), </w:t>
      </w:r>
      <w:r w:rsidR="005C5E56">
        <w:t xml:space="preserve">druh/typ </w:t>
      </w:r>
      <w:r>
        <w:t>kritéria, způsob hodnocení</w:t>
      </w:r>
      <w:r w:rsidR="005C5E56">
        <w:t xml:space="preserve"> /</w:t>
      </w:r>
      <w:r>
        <w:t xml:space="preserve"> zdroj informací (tj. ze kterých dokumentů </w:t>
      </w:r>
      <w:r w:rsidR="005C5E56">
        <w:t>projektu</w:t>
      </w:r>
      <w:r>
        <w:t xml:space="preserve"> a jeho příloh, případně jejich částí bude hodnotitelem posouzeno splnění/nesplnění daného kritéria).</w:t>
      </w:r>
    </w:p>
    <w:p w:rsidR="00E22C81" w:rsidRDefault="00E22C81" w:rsidP="00E22C81">
      <w:pPr>
        <w:pStyle w:val="Nadpis3"/>
      </w:pPr>
      <w:bookmarkStart w:id="19" w:name="_Toc149215642"/>
      <w:r>
        <w:t>4.1.4 Kritéria pro věcné hodnocení</w:t>
      </w:r>
      <w:bookmarkEnd w:id="19"/>
      <w:r>
        <w:t xml:space="preserve"> </w:t>
      </w:r>
    </w:p>
    <w:p w:rsidR="005C5E56" w:rsidRDefault="005C5E56" w:rsidP="00E22C81">
      <w:pPr>
        <w:spacing w:before="240" w:after="240"/>
      </w:pPr>
      <w:r>
        <w:t xml:space="preserve">Kritéria pro hodnocení projektů v rámci výzev MAS stanoví MAS </w:t>
      </w:r>
      <w:r w:rsidRPr="00ED2606">
        <w:rPr>
          <w:b/>
        </w:rPr>
        <w:t>na základě Sady kritérií pro hodnocení projektů</w:t>
      </w:r>
      <w:r>
        <w:t xml:space="preserve"> zveřejněných na </w:t>
      </w:r>
      <w:hyperlink r:id="rId29" w:history="1">
        <w:r w:rsidRPr="007902A5">
          <w:rPr>
            <w:rStyle w:val="Hypertextovodkaz"/>
          </w:rPr>
          <w:t>www.nsmascr.cz</w:t>
        </w:r>
      </w:hyperlink>
      <w:r>
        <w:t>.</w:t>
      </w:r>
    </w:p>
    <w:p w:rsidR="00E22C81" w:rsidRDefault="00E22C81" w:rsidP="00E22C81">
      <w:pPr>
        <w:spacing w:before="240" w:after="240"/>
      </w:pPr>
      <w:r>
        <w:t xml:space="preserve">Bodové hodnocení hodnotících kritérií bude jednoznačné a co nejvíce objektivní a transparentní, tj. subjekty budou při přípravě projektu vědět, co přesně bude v rámci kritéria posuzováno a jaké bodové hodnoty odpovídají konkrétním charakteristikám </w:t>
      </w:r>
      <w:r w:rsidR="005C5E56">
        <w:t>projektu</w:t>
      </w:r>
      <w:r>
        <w:t>.</w:t>
      </w:r>
    </w:p>
    <w:p w:rsidR="00CE74FD" w:rsidRPr="00E22C81" w:rsidRDefault="00CE74FD" w:rsidP="00E22C81">
      <w:pPr>
        <w:spacing w:before="240" w:after="240"/>
      </w:pPr>
      <w:r>
        <w:lastRenderedPageBreak/>
        <w:t>Podrobnosti k hodnocení jsou uvedeny v kontrolním listě, který je vždy zpracován a zveřejněn jako nedílná součást</w:t>
      </w:r>
      <w:r w:rsidR="00ED2606">
        <w:t>/příloha</w:t>
      </w:r>
      <w:r>
        <w:t xml:space="preserve"> výzvy MAS. </w:t>
      </w:r>
    </w:p>
    <w:p w:rsidR="001E3035" w:rsidRDefault="00673F9D" w:rsidP="000D6AFE">
      <w:pPr>
        <w:pStyle w:val="Nadpis2"/>
        <w:keepNext/>
        <w:keepLines/>
        <w:numPr>
          <w:ilvl w:val="1"/>
          <w:numId w:val="25"/>
        </w:numPr>
        <w:spacing w:before="400" w:after="120"/>
      </w:pPr>
      <w:bookmarkStart w:id="20" w:name="_Toc149215643"/>
      <w:r>
        <w:t>Kontrolní list</w:t>
      </w:r>
      <w:bookmarkEnd w:id="20"/>
    </w:p>
    <w:p w:rsidR="001E3035" w:rsidRDefault="00673F9D">
      <w:pPr>
        <w:spacing w:before="240" w:after="240"/>
      </w:pPr>
      <w:r>
        <w:t xml:space="preserve">Ke všem fázím </w:t>
      </w:r>
      <w:r w:rsidR="005C5E56">
        <w:t>hodnocení projektů</w:t>
      </w:r>
      <w:r w:rsidR="00E22C81">
        <w:t xml:space="preserve"> </w:t>
      </w:r>
      <w:r>
        <w:t xml:space="preserve">budou </w:t>
      </w:r>
      <w:r w:rsidR="00796301">
        <w:t>spolu s</w:t>
      </w:r>
      <w:r w:rsidR="000C2B23">
        <w:t xml:space="preserve"> kritérii</w:t>
      </w:r>
      <w:r>
        <w:t xml:space="preserve"> vytvořeny </w:t>
      </w:r>
      <w:r w:rsidR="00796301" w:rsidRPr="00E22C81">
        <w:rPr>
          <w:b/>
        </w:rPr>
        <w:t xml:space="preserve">tzv. </w:t>
      </w:r>
      <w:r w:rsidRPr="00E22C81">
        <w:rPr>
          <w:b/>
        </w:rPr>
        <w:t>Kontrolní listy</w:t>
      </w:r>
      <w:r w:rsidR="00796301">
        <w:t>. D</w:t>
      </w:r>
      <w:r>
        <w:t xml:space="preserve">o těchto Kontrolních listů </w:t>
      </w:r>
      <w:r w:rsidR="00E22C81">
        <w:t>zaznamenávají zaměstnanci</w:t>
      </w:r>
      <w:r w:rsidR="000C2B23">
        <w:t xml:space="preserve"> Kanceláře</w:t>
      </w:r>
      <w:r w:rsidR="00E22C81">
        <w:t xml:space="preserve"> MAS (hodnotitel, schvalovatel) a orgány MAS (věcné hodnocení) </w:t>
      </w:r>
      <w:r w:rsidR="00796301">
        <w:t xml:space="preserve">výsledek </w:t>
      </w:r>
      <w:r w:rsidR="005C5E56">
        <w:t>kontroly/hodnocení</w:t>
      </w:r>
      <w:r w:rsidRPr="000C2B23">
        <w:t xml:space="preserve"> v</w:t>
      </w:r>
      <w:r w:rsidR="005C5E56">
        <w:t> </w:t>
      </w:r>
      <w:r w:rsidRPr="000C2B23">
        <w:t>d</w:t>
      </w:r>
      <w:r w:rsidR="005C5E56">
        <w:t>ané fázi</w:t>
      </w:r>
      <w:r w:rsidRPr="000C2B23">
        <w:t>. Osoby</w:t>
      </w:r>
      <w:r>
        <w:t xml:space="preserve"> zapojené do </w:t>
      </w:r>
      <w:r w:rsidR="005C5E56">
        <w:t xml:space="preserve">kontroly/hodnocení </w:t>
      </w:r>
      <w:r>
        <w:t xml:space="preserve"> budou kontrolní listy vyplňovat tak, aby</w:t>
      </w:r>
      <w:r w:rsidR="000C2B23">
        <w:t xml:space="preserve"> byl zajištěn jednotný, rovný a </w:t>
      </w:r>
      <w:r>
        <w:t xml:space="preserve">nediskriminační přístup ke všem žadatelům a </w:t>
      </w:r>
      <w:r w:rsidR="005C5E56">
        <w:t>projektům</w:t>
      </w:r>
      <w:r>
        <w:t xml:space="preserve">. </w:t>
      </w:r>
    </w:p>
    <w:p w:rsidR="0080044B" w:rsidRDefault="002D0C5D" w:rsidP="00E22C81">
      <w:pPr>
        <w:spacing w:before="240" w:after="240"/>
      </w:pPr>
      <w:r w:rsidRPr="00C13E37">
        <w:t>Vedoucí zaměstnanec pro realizaci SCLLD</w:t>
      </w:r>
      <w:r>
        <w:t>, nebo jím určený zaměstnan</w:t>
      </w:r>
      <w:r w:rsidR="001412FF">
        <w:t>e</w:t>
      </w:r>
      <w:r>
        <w:t>c Kanceláře MAS, zpracuje kontrolní listy</w:t>
      </w:r>
      <w:r w:rsidR="002141B9">
        <w:t xml:space="preserve"> na základě kritérií schválených </w:t>
      </w:r>
      <w:r w:rsidR="00570BF8">
        <w:t>Výkonným</w:t>
      </w:r>
      <w:r w:rsidR="002141B9">
        <w:t xml:space="preserve"> výborem MAS</w:t>
      </w:r>
      <w:r w:rsidR="00E22C81">
        <w:t>, pokud nejsou k</w:t>
      </w:r>
      <w:r w:rsidR="0080044B">
        <w:t xml:space="preserve">ontrolní listy zpracovávány </w:t>
      </w:r>
      <w:r w:rsidR="001412FF">
        <w:t xml:space="preserve">souběžně </w:t>
      </w:r>
      <w:r w:rsidR="0080044B">
        <w:t>při tvorbě</w:t>
      </w:r>
      <w:r w:rsidR="001412FF">
        <w:t xml:space="preserve"> samotných</w:t>
      </w:r>
      <w:r w:rsidR="0080044B">
        <w:t xml:space="preserve"> kritérií, respektive kritéria mohou být zpracována přímo do </w:t>
      </w:r>
      <w:r w:rsidR="00E22C81">
        <w:t>formy</w:t>
      </w:r>
      <w:r w:rsidR="0080044B">
        <w:t xml:space="preserve"> kontrolních listů</w:t>
      </w:r>
      <w:r w:rsidR="00E22C81">
        <w:t>. Kritéria a kontrolní listy bu</w:t>
      </w:r>
      <w:r w:rsidR="0080044B">
        <w:t>dou zveřejněn</w:t>
      </w:r>
      <w:r w:rsidR="00E22C81">
        <w:t>y</w:t>
      </w:r>
      <w:r w:rsidR="0080044B">
        <w:t xml:space="preserve"> společně s vyhlášenou výzvou</w:t>
      </w:r>
      <w:r w:rsidR="00E22C81">
        <w:t xml:space="preserve"> MAS</w:t>
      </w:r>
      <w:r w:rsidR="0080044B">
        <w:t>.</w:t>
      </w:r>
    </w:p>
    <w:p w:rsidR="001E3035" w:rsidRPr="001412FF" w:rsidRDefault="00673F9D" w:rsidP="00D14C26">
      <w:pPr>
        <w:widowControl w:val="0"/>
      </w:pPr>
      <w:r w:rsidRPr="001412FF">
        <w:t xml:space="preserve">Kontrolní listy </w:t>
      </w:r>
      <w:r w:rsidR="002C6489">
        <w:t>jsou zpracovány dle vzorů uvedených v příloze těchto IP (</w:t>
      </w:r>
      <w:r w:rsidR="002C6489" w:rsidRPr="002C6489">
        <w:t>viz</w:t>
      </w:r>
      <w:r w:rsidR="00ED2606">
        <w:t xml:space="preserve"> Přílohu č. 3 a Přílohu č. 4)</w:t>
      </w:r>
      <w:r w:rsidRPr="001412FF">
        <w:t xml:space="preserve"> minimálně tyto informace:</w:t>
      </w:r>
    </w:p>
    <w:p w:rsidR="001E3035" w:rsidRPr="001412FF" w:rsidRDefault="00673F9D" w:rsidP="00ED2606">
      <w:pPr>
        <w:widowControl w:val="0"/>
        <w:numPr>
          <w:ilvl w:val="0"/>
          <w:numId w:val="1"/>
        </w:numPr>
        <w:spacing w:before="240" w:after="0"/>
      </w:pPr>
      <w:r w:rsidRPr="001412FF">
        <w:t xml:space="preserve">Identifikační údaje - číslo a název výzvy MAS, číslo a název výzvy ŘO </w:t>
      </w:r>
      <w:r w:rsidR="00B60048">
        <w:t>OP TAK</w:t>
      </w:r>
      <w:r w:rsidRPr="001412FF">
        <w:t>, číslo</w:t>
      </w:r>
      <w:r w:rsidR="002C6489">
        <w:rPr>
          <w:rStyle w:val="Znakapoznpodarou"/>
        </w:rPr>
        <w:footnoteReference w:id="2"/>
      </w:r>
      <w:r w:rsidRPr="001412FF">
        <w:t xml:space="preserve"> a název </w:t>
      </w:r>
      <w:r w:rsidR="00B60048">
        <w:t>projektu</w:t>
      </w:r>
      <w:r w:rsidRPr="001412FF">
        <w:t xml:space="preserve">, </w:t>
      </w:r>
      <w:r w:rsidR="008E0672">
        <w:t xml:space="preserve">identifikace </w:t>
      </w:r>
      <w:r w:rsidRPr="001412FF">
        <w:t>žadatel</w:t>
      </w:r>
      <w:r w:rsidR="008E0672">
        <w:t>e</w:t>
      </w:r>
      <w:r w:rsidRPr="001412FF">
        <w:t xml:space="preserve"> </w:t>
      </w:r>
      <w:r w:rsidR="008E0672">
        <w:t>(název)</w:t>
      </w:r>
      <w:r w:rsidRPr="001412FF">
        <w:t>;</w:t>
      </w:r>
    </w:p>
    <w:p w:rsidR="001E3035" w:rsidRPr="001412FF" w:rsidRDefault="00673F9D" w:rsidP="00ED2606">
      <w:pPr>
        <w:widowControl w:val="0"/>
        <w:numPr>
          <w:ilvl w:val="0"/>
          <w:numId w:val="1"/>
        </w:numPr>
        <w:spacing w:after="0"/>
      </w:pPr>
      <w:r w:rsidRPr="001412FF">
        <w:t>Údaje o fázi</w:t>
      </w:r>
      <w:r w:rsidR="008E0672">
        <w:t xml:space="preserve"> posouzení</w:t>
      </w:r>
      <w:r w:rsidRPr="001412FF">
        <w:t xml:space="preserve"> a kritériích - fáze </w:t>
      </w:r>
      <w:r w:rsidR="00B60048">
        <w:t>kontroly/hodnocení</w:t>
      </w:r>
      <w:r w:rsidRPr="001412FF">
        <w:t xml:space="preserve">, jednotlivá kritéria, druh </w:t>
      </w:r>
      <w:r w:rsidR="00B60048">
        <w:t>/</w:t>
      </w:r>
      <w:r w:rsidRPr="001412FF">
        <w:t xml:space="preserve"> typ každého kritéria,</w:t>
      </w:r>
      <w:r w:rsidR="002C6489">
        <w:t xml:space="preserve"> zdroj informací pro kontrolu/hodnocení, </w:t>
      </w:r>
      <w:r w:rsidRPr="001412FF">
        <w:t>definici splnění/nesplnění každého kritéria či definici bodové hladiny u každého kritéria</w:t>
      </w:r>
      <w:r w:rsidR="002C6489">
        <w:t xml:space="preserve"> věcného hodnocení</w:t>
      </w:r>
      <w:r w:rsidRPr="001412FF">
        <w:t>, odůvodnění splnění/nesplnění kritéria či bodové hladiny,</w:t>
      </w:r>
    </w:p>
    <w:p w:rsidR="001E3035" w:rsidRPr="001412FF" w:rsidRDefault="00673F9D" w:rsidP="00ED2606">
      <w:pPr>
        <w:widowControl w:val="0"/>
        <w:numPr>
          <w:ilvl w:val="0"/>
          <w:numId w:val="1"/>
        </w:numPr>
        <w:spacing w:after="240"/>
      </w:pPr>
      <w:r w:rsidRPr="001412FF">
        <w:t>Údaje o zapojených osobách - subjekt a zástupce subjektu člena orgánu či Kanceláře MAS</w:t>
      </w:r>
      <w:r w:rsidR="008E0672">
        <w:t xml:space="preserve"> (hodnotitel, schvalovatel)</w:t>
      </w:r>
      <w:r w:rsidRPr="001412FF">
        <w:t xml:space="preserve">, datum zpracování </w:t>
      </w:r>
      <w:r w:rsidR="002C6489">
        <w:t>kontroly/hodnocení/kontrolního listu</w:t>
      </w:r>
      <w:r w:rsidRPr="001412FF">
        <w:t xml:space="preserve">. </w:t>
      </w:r>
    </w:p>
    <w:p w:rsidR="001E3035" w:rsidRPr="00693F58" w:rsidRDefault="001E3035">
      <w:pPr>
        <w:spacing w:after="0" w:line="276" w:lineRule="auto"/>
        <w:rPr>
          <w:highlight w:val="magenta"/>
        </w:rPr>
      </w:pPr>
    </w:p>
    <w:p w:rsidR="001E3035" w:rsidRDefault="00673F9D">
      <w:r>
        <w:br w:type="page"/>
      </w:r>
    </w:p>
    <w:p w:rsidR="001E3035" w:rsidRDefault="00673F9D" w:rsidP="000D6AFE">
      <w:pPr>
        <w:pStyle w:val="Nadpis1"/>
        <w:numPr>
          <w:ilvl w:val="0"/>
          <w:numId w:val="2"/>
        </w:numPr>
      </w:pPr>
      <w:bookmarkStart w:id="21" w:name="_Ref135121443"/>
      <w:bookmarkStart w:id="22" w:name="_Toc149215644"/>
      <w:r>
        <w:lastRenderedPageBreak/>
        <w:t xml:space="preserve">Způsob podání </w:t>
      </w:r>
      <w:bookmarkEnd w:id="21"/>
      <w:r w:rsidR="00D14C26">
        <w:t>žádosti/</w:t>
      </w:r>
      <w:r w:rsidR="002E36D3">
        <w:t xml:space="preserve">projektu na </w:t>
      </w:r>
      <w:proofErr w:type="gramStart"/>
      <w:r w:rsidR="002E36D3">
        <w:t>MAS</w:t>
      </w:r>
      <w:bookmarkEnd w:id="22"/>
      <w:proofErr w:type="gramEnd"/>
    </w:p>
    <w:tbl>
      <w:tblPr>
        <w:tblStyle w:val="Mkatabulky"/>
        <w:tblW w:w="0" w:type="auto"/>
        <w:tblLook w:val="04A0"/>
      </w:tblPr>
      <w:tblGrid>
        <w:gridCol w:w="9212"/>
      </w:tblGrid>
      <w:tr w:rsidR="00B60048" w:rsidTr="00B60048">
        <w:tc>
          <w:tcPr>
            <w:tcW w:w="9212" w:type="dxa"/>
          </w:tcPr>
          <w:p w:rsidR="00B60048" w:rsidRDefault="00B60048" w:rsidP="00BA0939">
            <w:pPr>
              <w:rPr>
                <w:b/>
              </w:rPr>
            </w:pPr>
            <w:r w:rsidRPr="00BA0939">
              <w:rPr>
                <w:b/>
              </w:rPr>
              <w:t xml:space="preserve">Žadatelé předkládají </w:t>
            </w:r>
            <w:r w:rsidR="00D14C26">
              <w:rPr>
                <w:b/>
              </w:rPr>
              <w:t>žádosti/</w:t>
            </w:r>
            <w:r>
              <w:rPr>
                <w:b/>
              </w:rPr>
              <w:t>projekty</w:t>
            </w:r>
            <w:r w:rsidRPr="00BA0939">
              <w:rPr>
                <w:b/>
              </w:rPr>
              <w:t xml:space="preserve"> do vyhlášené výzvy MAS pouze elektronickou formou do datové schránky MAS </w:t>
            </w:r>
            <w:r>
              <w:rPr>
                <w:b/>
              </w:rPr>
              <w:t>SVATOVÁCLAVSKO</w:t>
            </w:r>
            <w:r w:rsidRPr="00BA0939">
              <w:rPr>
                <w:b/>
              </w:rPr>
              <w:t xml:space="preserve">, z. </w:t>
            </w:r>
            <w:proofErr w:type="gramStart"/>
            <w:r w:rsidRPr="00BA0939">
              <w:rPr>
                <w:b/>
              </w:rPr>
              <w:t>s.</w:t>
            </w:r>
            <w:proofErr w:type="gramEnd"/>
            <w:r w:rsidRPr="00BA0939">
              <w:rPr>
                <w:b/>
              </w:rPr>
              <w:t xml:space="preserve"> (adresa datové schránky: </w:t>
            </w:r>
            <w:r w:rsidRPr="00CE74FD">
              <w:rPr>
                <w:b/>
              </w:rPr>
              <w:t>jra36nu</w:t>
            </w:r>
            <w:r w:rsidRPr="00BA0939">
              <w:rPr>
                <w:b/>
              </w:rPr>
              <w:t>).</w:t>
            </w:r>
          </w:p>
        </w:tc>
      </w:tr>
    </w:tbl>
    <w:p w:rsidR="00BA0939" w:rsidRPr="00BA0939" w:rsidRDefault="00BA0939" w:rsidP="00BA0939">
      <w:pPr>
        <w:rPr>
          <w:b/>
        </w:rPr>
      </w:pPr>
    </w:p>
    <w:p w:rsidR="00B60048" w:rsidRDefault="001E770C" w:rsidP="00BA0939">
      <w:r w:rsidRPr="001E770C">
        <w:t xml:space="preserve">Přílohou datové zprávy předkládá žadatel </w:t>
      </w:r>
      <w:r w:rsidR="00D14C26" w:rsidRPr="00D14C26">
        <w:rPr>
          <w:b/>
        </w:rPr>
        <w:t>žádost/</w:t>
      </w:r>
      <w:r w:rsidR="00B60048">
        <w:rPr>
          <w:b/>
        </w:rPr>
        <w:t>projekt</w:t>
      </w:r>
      <w:r w:rsidRPr="001E770C">
        <w:t xml:space="preserve"> zpracovaný dle </w:t>
      </w:r>
      <w:r w:rsidR="00B60048" w:rsidRPr="00B60048">
        <w:rPr>
          <w:b/>
        </w:rPr>
        <w:t xml:space="preserve">Povinné </w:t>
      </w:r>
      <w:r w:rsidRPr="00B60048">
        <w:rPr>
          <w:b/>
        </w:rPr>
        <w:t xml:space="preserve">osnovy </w:t>
      </w:r>
      <w:r w:rsidR="00B60048" w:rsidRPr="00B60048">
        <w:rPr>
          <w:b/>
        </w:rPr>
        <w:t xml:space="preserve">podnikatelského </w:t>
      </w:r>
      <w:r w:rsidRPr="00B60048">
        <w:rPr>
          <w:b/>
        </w:rPr>
        <w:t>záměru</w:t>
      </w:r>
      <w:r w:rsidRPr="001E770C">
        <w:t xml:space="preserve">, </w:t>
      </w:r>
      <w:r w:rsidR="00B60048">
        <w:t xml:space="preserve">kterou MAS přejímá </w:t>
      </w:r>
      <w:r w:rsidR="00D14C26">
        <w:t xml:space="preserve">do přílohy výzvy MAS </w:t>
      </w:r>
      <w:r w:rsidR="00B60048">
        <w:t>z příloh nadřazené výzvy ŘO OP TAK.</w:t>
      </w:r>
    </w:p>
    <w:p w:rsidR="008E0672" w:rsidRPr="001E770C" w:rsidRDefault="001E770C" w:rsidP="00BA0939">
      <w:r w:rsidRPr="00CE74FD">
        <w:rPr>
          <w:b/>
        </w:rPr>
        <w:t>Spolu s </w:t>
      </w:r>
      <w:r w:rsidR="00B60048">
        <w:rPr>
          <w:b/>
        </w:rPr>
        <w:t>Podnikatelským</w:t>
      </w:r>
      <w:r w:rsidR="00B60048" w:rsidRPr="00CE74FD">
        <w:rPr>
          <w:b/>
        </w:rPr>
        <w:t xml:space="preserve"> </w:t>
      </w:r>
      <w:r w:rsidRPr="00CE74FD">
        <w:rPr>
          <w:b/>
        </w:rPr>
        <w:t>záměrem zasílá žadatel na MAS také přílohy, specifikované ve výzvě MAS</w:t>
      </w:r>
      <w:r w:rsidR="00B60048">
        <w:rPr>
          <w:b/>
        </w:rPr>
        <w:t>, respektive v nadřazené výzvě ŘO OP TAK</w:t>
      </w:r>
      <w:r w:rsidRPr="001E770C">
        <w:t xml:space="preserve">. </w:t>
      </w:r>
      <w:r w:rsidR="00B60048">
        <w:t>Podnikatelský</w:t>
      </w:r>
      <w:r w:rsidR="00B60048" w:rsidRPr="001E770C">
        <w:t xml:space="preserve"> </w:t>
      </w:r>
      <w:r w:rsidRPr="001E770C">
        <w:t xml:space="preserve">záměr může být na </w:t>
      </w:r>
      <w:proofErr w:type="gramStart"/>
      <w:r w:rsidRPr="001E770C">
        <w:t>MAS</w:t>
      </w:r>
      <w:proofErr w:type="gramEnd"/>
      <w:r w:rsidRPr="001E770C">
        <w:t xml:space="preserve"> zaslán v běžném textovém editoru (tj. ve formátu .</w:t>
      </w:r>
      <w:proofErr w:type="spellStart"/>
      <w:r w:rsidRPr="001E770C">
        <w:t>docx</w:t>
      </w:r>
      <w:proofErr w:type="spellEnd"/>
      <w:r w:rsidR="00CE74FD">
        <w:t xml:space="preserve">, příp. v PDF). </w:t>
      </w:r>
      <w:r w:rsidR="00B60048">
        <w:t>Podnikatelský</w:t>
      </w:r>
      <w:r w:rsidR="00B60048" w:rsidRPr="001E770C">
        <w:t xml:space="preserve"> </w:t>
      </w:r>
      <w:r w:rsidR="00CE74FD">
        <w:t>záměr n</w:t>
      </w:r>
      <w:r w:rsidRPr="001E770C">
        <w:t>emusí být opatřen elektronickým podpisem</w:t>
      </w:r>
      <w:r w:rsidR="00CE74FD">
        <w:t xml:space="preserve">, neboť je na </w:t>
      </w:r>
      <w:proofErr w:type="gramStart"/>
      <w:r w:rsidR="00CE74FD">
        <w:t>MAS</w:t>
      </w:r>
      <w:proofErr w:type="gramEnd"/>
      <w:r w:rsidR="00CE74FD">
        <w:t xml:space="preserve"> zasílán prostřednictvím datové schránky</w:t>
      </w:r>
      <w:r w:rsidRPr="001E770C">
        <w:t xml:space="preserve">. Přílohy </w:t>
      </w:r>
      <w:r w:rsidR="00B60048">
        <w:t>Podnikatelského</w:t>
      </w:r>
      <w:r w:rsidR="00B60048" w:rsidRPr="001E770C">
        <w:t xml:space="preserve"> </w:t>
      </w:r>
      <w:r w:rsidRPr="001E770C">
        <w:t xml:space="preserve">záměru </w:t>
      </w:r>
      <w:r w:rsidR="008525F3">
        <w:t>žadatel předkládá</w:t>
      </w:r>
      <w:r w:rsidR="00CE74FD">
        <w:t xml:space="preserve"> ve </w:t>
      </w:r>
      <w:proofErr w:type="gramStart"/>
      <w:r w:rsidR="00CE74FD">
        <w:t xml:space="preserve">formátu </w:t>
      </w:r>
      <w:r w:rsidRPr="001E770C">
        <w:t>.</w:t>
      </w:r>
      <w:proofErr w:type="spellStart"/>
      <w:r w:rsidRPr="001E770C">
        <w:t>docx</w:t>
      </w:r>
      <w:proofErr w:type="spellEnd"/>
      <w:proofErr w:type="gramEnd"/>
      <w:r w:rsidRPr="001E770C">
        <w:t>, .</w:t>
      </w:r>
      <w:proofErr w:type="spellStart"/>
      <w:r w:rsidRPr="001E770C">
        <w:t>xlsx</w:t>
      </w:r>
      <w:proofErr w:type="spellEnd"/>
      <w:r w:rsidRPr="001E770C">
        <w:t>, .</w:t>
      </w:r>
      <w:proofErr w:type="spellStart"/>
      <w:r w:rsidRPr="001E770C">
        <w:t>pdf</w:t>
      </w:r>
      <w:proofErr w:type="spellEnd"/>
      <w:r w:rsidRPr="001E770C">
        <w:t xml:space="preserve"> a obdobných dle povahy </w:t>
      </w:r>
      <w:r w:rsidR="00CE74FD">
        <w:t>příslušné přílohy</w:t>
      </w:r>
      <w:r w:rsidRPr="001E770C">
        <w:t>.</w:t>
      </w:r>
      <w:r w:rsidR="00BF6FB6">
        <w:t xml:space="preserve"> </w:t>
      </w:r>
    </w:p>
    <w:p w:rsidR="001E3035" w:rsidRDefault="000C4FEF" w:rsidP="00BA0939">
      <w:pPr>
        <w:rPr>
          <w:b/>
          <w:highlight w:val="yellow"/>
        </w:rPr>
      </w:pPr>
      <w:r w:rsidRPr="00C13E37">
        <w:t>Vedoucí zaměstnanec pro realizaci SCLLD</w:t>
      </w:r>
      <w:r w:rsidR="00673F9D" w:rsidRPr="000C4FEF">
        <w:t xml:space="preserve">, nebo jím </w:t>
      </w:r>
      <w:r w:rsidR="00BA0939">
        <w:t>pověřený</w:t>
      </w:r>
      <w:r w:rsidR="00673F9D" w:rsidRPr="000C4FEF">
        <w:t xml:space="preserve"> zaměstnan</w:t>
      </w:r>
      <w:r w:rsidR="001E770C">
        <w:t>e</w:t>
      </w:r>
      <w:r w:rsidR="00673F9D" w:rsidRPr="000C4FEF">
        <w:t xml:space="preserve">c Kanceláře MAS, </w:t>
      </w:r>
      <w:r w:rsidR="001E770C">
        <w:t xml:space="preserve">potvrdí přijetí </w:t>
      </w:r>
      <w:r w:rsidR="00B60048">
        <w:t>projektu</w:t>
      </w:r>
      <w:r w:rsidR="001E770C">
        <w:t xml:space="preserve"> </w:t>
      </w:r>
      <w:r w:rsidR="00673F9D" w:rsidRPr="000C4FEF">
        <w:t xml:space="preserve">žadateli nejpozději </w:t>
      </w:r>
      <w:r w:rsidR="00673F9D" w:rsidRPr="00BA0939">
        <w:rPr>
          <w:b/>
          <w:i/>
        </w:rPr>
        <w:t xml:space="preserve">do </w:t>
      </w:r>
      <w:r w:rsidRPr="00BA0939">
        <w:rPr>
          <w:b/>
          <w:i/>
        </w:rPr>
        <w:t>3</w:t>
      </w:r>
      <w:r w:rsidR="00673F9D" w:rsidRPr="00BA0939">
        <w:rPr>
          <w:b/>
          <w:i/>
        </w:rPr>
        <w:t xml:space="preserve"> PD od</w:t>
      </w:r>
      <w:r w:rsidR="001E770C" w:rsidRPr="00BA0939">
        <w:rPr>
          <w:b/>
          <w:i/>
        </w:rPr>
        <w:t xml:space="preserve"> jeho</w:t>
      </w:r>
      <w:r w:rsidR="00673F9D" w:rsidRPr="00BA0939">
        <w:rPr>
          <w:b/>
          <w:i/>
        </w:rPr>
        <w:t xml:space="preserve"> </w:t>
      </w:r>
      <w:r w:rsidR="001E770C" w:rsidRPr="00BA0939">
        <w:rPr>
          <w:b/>
          <w:i/>
        </w:rPr>
        <w:t>přijetí do datové schránky</w:t>
      </w:r>
      <w:r w:rsidR="00CE74FD">
        <w:rPr>
          <w:b/>
          <w:i/>
        </w:rPr>
        <w:t xml:space="preserve"> MAS</w:t>
      </w:r>
      <w:r w:rsidR="00673F9D" w:rsidRPr="000C4FEF">
        <w:t xml:space="preserve">. </w:t>
      </w:r>
    </w:p>
    <w:p w:rsidR="001E3035" w:rsidRDefault="008525F3" w:rsidP="00BA0939">
      <w:r w:rsidRPr="00BA0939">
        <w:rPr>
          <w:b/>
          <w:i/>
        </w:rPr>
        <w:t>Do 5 PD od</w:t>
      </w:r>
      <w:r w:rsidR="00673F9D" w:rsidRPr="00BA0939">
        <w:rPr>
          <w:b/>
          <w:i/>
        </w:rPr>
        <w:t xml:space="preserve"> ukončení příjmu </w:t>
      </w:r>
      <w:r w:rsidR="00B60048">
        <w:rPr>
          <w:b/>
          <w:i/>
        </w:rPr>
        <w:t>projektů</w:t>
      </w:r>
      <w:r w:rsidR="00673F9D">
        <w:t xml:space="preserve"> </w:t>
      </w:r>
      <w:r>
        <w:t xml:space="preserve">zveřejní </w:t>
      </w:r>
      <w:r w:rsidRPr="00BA0939">
        <w:t>Vedoucí zaměstnanec pro realizaci SCLLD</w:t>
      </w:r>
      <w:r w:rsidR="00673F9D" w:rsidRPr="00BA0939">
        <w:t xml:space="preserve"> nebo jím </w:t>
      </w:r>
      <w:r w:rsidRPr="00BA0939">
        <w:t xml:space="preserve">pověřený </w:t>
      </w:r>
      <w:r w:rsidR="00673F9D" w:rsidRPr="00BA0939">
        <w:t>zaměstnan</w:t>
      </w:r>
      <w:r w:rsidRPr="00BA0939">
        <w:t>e</w:t>
      </w:r>
      <w:r w:rsidR="00673F9D" w:rsidRPr="00BA0939">
        <w:t>c Kanceláře MAS</w:t>
      </w:r>
      <w:r w:rsidR="00673F9D">
        <w:t xml:space="preserve"> seznam </w:t>
      </w:r>
      <w:r>
        <w:t xml:space="preserve">doručených </w:t>
      </w:r>
      <w:r w:rsidR="00B60048">
        <w:t>projektů</w:t>
      </w:r>
      <w:r w:rsidR="00673F9D">
        <w:t xml:space="preserve"> na </w:t>
      </w:r>
      <w:r w:rsidR="00B60048" w:rsidRPr="00B60048">
        <w:t>webových stránkách</w:t>
      </w:r>
      <w:r w:rsidR="00B60048">
        <w:t xml:space="preserve"> u příslušné výzvy</w:t>
      </w:r>
      <w:r w:rsidR="00B60048" w:rsidRPr="00B60048">
        <w:t xml:space="preserve"> MAS</w:t>
      </w:r>
      <w:r w:rsidR="00673F9D">
        <w:t xml:space="preserve">. </w:t>
      </w:r>
    </w:p>
    <w:p w:rsidR="00BA0939" w:rsidRDefault="00B60048" w:rsidP="00BA0939">
      <w:r>
        <w:rPr>
          <w:b/>
        </w:rPr>
        <w:t>Projekty</w:t>
      </w:r>
      <w:r w:rsidR="00BA0939" w:rsidRPr="008525F3">
        <w:rPr>
          <w:b/>
        </w:rPr>
        <w:t xml:space="preserve">, které budou </w:t>
      </w:r>
      <w:r w:rsidR="00BA0939">
        <w:rPr>
          <w:b/>
        </w:rPr>
        <w:t xml:space="preserve">do DS MAS </w:t>
      </w:r>
      <w:r w:rsidR="00BA0939" w:rsidRPr="008525F3">
        <w:rPr>
          <w:b/>
        </w:rPr>
        <w:t xml:space="preserve">doručeny </w:t>
      </w:r>
      <w:r w:rsidR="00BA0939">
        <w:rPr>
          <w:b/>
        </w:rPr>
        <w:t xml:space="preserve">po termínu ukončení příjmu </w:t>
      </w:r>
      <w:r>
        <w:rPr>
          <w:b/>
        </w:rPr>
        <w:t>projektů</w:t>
      </w:r>
      <w:r w:rsidR="00BA0939">
        <w:rPr>
          <w:b/>
        </w:rPr>
        <w:t xml:space="preserve"> stanoveném ve výzvě MAS</w:t>
      </w:r>
      <w:r w:rsidR="00BA0939" w:rsidRPr="008525F3">
        <w:rPr>
          <w:b/>
        </w:rPr>
        <w:t xml:space="preserve">, budou automaticky vyřazeny z procesu </w:t>
      </w:r>
      <w:r>
        <w:rPr>
          <w:b/>
        </w:rPr>
        <w:t>kontroly a hodnocení</w:t>
      </w:r>
      <w:r w:rsidR="00BA0939" w:rsidRPr="008525F3">
        <w:rPr>
          <w:b/>
        </w:rPr>
        <w:t>.</w:t>
      </w:r>
      <w:r w:rsidR="00BA0939">
        <w:rPr>
          <w:b/>
        </w:rPr>
        <w:t xml:space="preserve"> </w:t>
      </w:r>
      <w:r w:rsidR="00BA0939" w:rsidRPr="008525F3">
        <w:t xml:space="preserve">Vedoucí zaměstnanec pro realizaci SCLLD nebo jím určený zaměstnanec </w:t>
      </w:r>
      <w:r w:rsidR="00BA0939">
        <w:t xml:space="preserve">informuje žadatele o této skutečnosti </w:t>
      </w:r>
      <w:r w:rsidR="00025B79" w:rsidRPr="00025B79">
        <w:rPr>
          <w:b/>
          <w:i/>
        </w:rPr>
        <w:t>do 3 PD</w:t>
      </w:r>
      <w:r w:rsidR="00BA0939">
        <w:t xml:space="preserve"> od přijetí do datové schránky.</w:t>
      </w:r>
    </w:p>
    <w:tbl>
      <w:tblPr>
        <w:tblStyle w:val="Mkatabulky"/>
        <w:tblW w:w="0" w:type="auto"/>
        <w:tblLook w:val="04A0"/>
      </w:tblPr>
      <w:tblGrid>
        <w:gridCol w:w="9212"/>
      </w:tblGrid>
      <w:tr w:rsidR="00281DF3" w:rsidTr="00281DF3">
        <w:tc>
          <w:tcPr>
            <w:tcW w:w="9212" w:type="dxa"/>
          </w:tcPr>
          <w:p w:rsidR="00281DF3" w:rsidRDefault="00281DF3" w:rsidP="00BA0939">
            <w:pPr>
              <w:rPr>
                <w:b/>
              </w:rPr>
            </w:pPr>
            <w:r w:rsidRPr="00CE74FD">
              <w:rPr>
                <w:b/>
              </w:rPr>
              <w:t xml:space="preserve">Komunikace se žadatelem v procesu </w:t>
            </w:r>
            <w:r>
              <w:rPr>
                <w:b/>
              </w:rPr>
              <w:t>kontroly a hodnocení projektu</w:t>
            </w:r>
            <w:r w:rsidRPr="00CE74FD">
              <w:rPr>
                <w:b/>
              </w:rPr>
              <w:t xml:space="preserve"> se SCLLD 21-27</w:t>
            </w:r>
            <w:r>
              <w:rPr>
                <w:b/>
              </w:rPr>
              <w:t xml:space="preserve">, včetně zaslání </w:t>
            </w:r>
            <w:r w:rsidRPr="00B60048">
              <w:rPr>
                <w:b/>
              </w:rPr>
              <w:t>Vyjádření MAS o souladu se schválenou strategií do výzvy ŘO</w:t>
            </w:r>
            <w:r w:rsidRPr="00CE74FD">
              <w:rPr>
                <w:b/>
              </w:rPr>
              <w:t>, probíhá přes datovou schránku.</w:t>
            </w:r>
          </w:p>
        </w:tc>
      </w:tr>
    </w:tbl>
    <w:p w:rsidR="008525F3" w:rsidRPr="00CE74FD" w:rsidRDefault="008525F3" w:rsidP="00BA0939">
      <w:pPr>
        <w:rPr>
          <w:b/>
        </w:rPr>
      </w:pPr>
    </w:p>
    <w:p w:rsidR="008525F3" w:rsidRDefault="008525F3" w:rsidP="00BA0939">
      <w:r w:rsidRPr="000C2B23">
        <w:t xml:space="preserve">Po zaslání </w:t>
      </w:r>
      <w:r w:rsidR="00B60048">
        <w:t>Vyjádření</w:t>
      </w:r>
      <w:r w:rsidRPr="000C2B23">
        <w:t xml:space="preserve">, při přípravě </w:t>
      </w:r>
      <w:proofErr w:type="spellStart"/>
      <w:r w:rsidR="000C2B23" w:rsidRPr="000C2B23">
        <w:t>ŽoD</w:t>
      </w:r>
      <w:proofErr w:type="spellEnd"/>
      <w:r w:rsidR="000C2B23" w:rsidRPr="000C2B23">
        <w:t>/</w:t>
      </w:r>
      <w:r w:rsidRPr="000C2B23">
        <w:t xml:space="preserve">projektu na podání do výzvy ŘO </w:t>
      </w:r>
      <w:r w:rsidR="00B60048">
        <w:t>OP TAK v ISKP21+</w:t>
      </w:r>
      <w:r w:rsidRPr="000C2B23">
        <w:t xml:space="preserve">, při hodnocení projektu ze strany ŘO OP </w:t>
      </w:r>
      <w:r w:rsidR="00B60048">
        <w:t xml:space="preserve">TAK </w:t>
      </w:r>
      <w:r w:rsidRPr="000C2B23">
        <w:t>a při realizaci projektu bude komunikace probíhat prostřednictvím e-mailu</w:t>
      </w:r>
      <w:r w:rsidR="000C2B23" w:rsidRPr="000C2B23">
        <w:t xml:space="preserve"> (viz kap. </w:t>
      </w:r>
      <w:fldSimple w:instr=" REF _Ref135127698 \h  \* MERGEFORMAT "/>
      <w:r w:rsidR="003F144D" w:rsidRPr="00281DF3">
        <w:rPr>
          <w:b/>
          <w:i/>
          <w:color w:val="C00000"/>
        </w:rPr>
        <w:fldChar w:fldCharType="begin"/>
      </w:r>
      <w:r w:rsidR="00281DF3" w:rsidRPr="00281DF3">
        <w:rPr>
          <w:b/>
          <w:i/>
          <w:color w:val="C00000"/>
        </w:rPr>
        <w:instrText xml:space="preserve"> REF _Ref149213626 \h  \* MERGEFORMAT </w:instrText>
      </w:r>
      <w:r w:rsidR="003F144D" w:rsidRPr="00281DF3">
        <w:rPr>
          <w:b/>
          <w:i/>
          <w:color w:val="C00000"/>
        </w:rPr>
      </w:r>
      <w:r w:rsidR="003F144D" w:rsidRPr="00281DF3">
        <w:rPr>
          <w:b/>
          <w:i/>
          <w:color w:val="C00000"/>
        </w:rPr>
        <w:fldChar w:fldCharType="separate"/>
      </w:r>
      <w:r w:rsidR="00281DF3" w:rsidRPr="00281DF3">
        <w:rPr>
          <w:b/>
          <w:i/>
          <w:color w:val="C00000"/>
        </w:rPr>
        <w:t xml:space="preserve">Další činnosti žadatele a MAS po vydání Vyjádření MAS a před předložením </w:t>
      </w:r>
      <w:proofErr w:type="spellStart"/>
      <w:r w:rsidR="00281DF3" w:rsidRPr="00281DF3">
        <w:rPr>
          <w:b/>
          <w:i/>
          <w:color w:val="C00000"/>
        </w:rPr>
        <w:t>ŽoD</w:t>
      </w:r>
      <w:proofErr w:type="spellEnd"/>
      <w:r w:rsidR="00281DF3" w:rsidRPr="00281DF3">
        <w:rPr>
          <w:b/>
          <w:i/>
          <w:color w:val="C00000"/>
        </w:rPr>
        <w:t xml:space="preserve"> na ŘO OP TAK</w:t>
      </w:r>
      <w:r w:rsidR="003F144D" w:rsidRPr="00281DF3">
        <w:rPr>
          <w:b/>
          <w:i/>
          <w:color w:val="C00000"/>
        </w:rPr>
        <w:fldChar w:fldCharType="end"/>
      </w:r>
      <w:r w:rsidR="00281DF3" w:rsidRPr="00281DF3">
        <w:t>)</w:t>
      </w:r>
      <w:r w:rsidR="00281DF3">
        <w:t>.</w:t>
      </w:r>
      <w:r w:rsidRPr="000C2B23">
        <w:t xml:space="preserve"> Kontaktní e-mail </w:t>
      </w:r>
      <w:r w:rsidR="00CE74FD">
        <w:t>je vždy</w:t>
      </w:r>
      <w:r w:rsidRPr="000C2B23">
        <w:t xml:space="preserve"> zveřejněn ve výzvě MAS.</w:t>
      </w:r>
      <w:r>
        <w:t xml:space="preserve"> </w:t>
      </w:r>
    </w:p>
    <w:p w:rsidR="001E3035" w:rsidRDefault="00673F9D">
      <w:r>
        <w:br w:type="page"/>
      </w:r>
    </w:p>
    <w:p w:rsidR="001E3035" w:rsidRDefault="00B60048" w:rsidP="000D6AFE">
      <w:pPr>
        <w:pStyle w:val="Nadpis1"/>
        <w:numPr>
          <w:ilvl w:val="0"/>
          <w:numId w:val="2"/>
        </w:numPr>
      </w:pPr>
      <w:bookmarkStart w:id="23" w:name="_Toc149215645"/>
      <w:r>
        <w:lastRenderedPageBreak/>
        <w:t xml:space="preserve">Věcné hodnocení projektu na </w:t>
      </w:r>
      <w:proofErr w:type="gramStart"/>
      <w:r>
        <w:t>MAS</w:t>
      </w:r>
      <w:bookmarkEnd w:id="23"/>
      <w:proofErr w:type="gramEnd"/>
    </w:p>
    <w:p w:rsidR="00BF6FB6" w:rsidRPr="00281DF3" w:rsidRDefault="00B60048" w:rsidP="00D345FC">
      <w:r>
        <w:t xml:space="preserve">Věcné hodnocení projektu na </w:t>
      </w:r>
      <w:proofErr w:type="gramStart"/>
      <w:r>
        <w:t>MAS</w:t>
      </w:r>
      <w:proofErr w:type="gramEnd"/>
      <w:r w:rsidR="00673F9D">
        <w:t xml:space="preserve"> je soubor</w:t>
      </w:r>
      <w:r w:rsidR="00BF6FB6">
        <w:t>em</w:t>
      </w:r>
      <w:r w:rsidR="00673F9D">
        <w:t xml:space="preserve"> činností, které </w:t>
      </w:r>
      <w:r w:rsidR="00BF6FB6">
        <w:t>MAS vykonává</w:t>
      </w:r>
      <w:r w:rsidR="00673F9D">
        <w:t xml:space="preserve"> od ukončení příjmu </w:t>
      </w:r>
      <w:r w:rsidR="00281DF3">
        <w:t>žádostí/</w:t>
      </w:r>
      <w:r>
        <w:t>projektů</w:t>
      </w:r>
      <w:r w:rsidR="00BF6FB6">
        <w:t xml:space="preserve"> do příslušné výzvy MAS</w:t>
      </w:r>
      <w:r w:rsidR="00673F9D">
        <w:t xml:space="preserve"> do vydání </w:t>
      </w:r>
      <w:r w:rsidRPr="00B60048">
        <w:rPr>
          <w:b/>
        </w:rPr>
        <w:t xml:space="preserve">Vyjádření MAS o souladu se schválenou strategií </w:t>
      </w:r>
      <w:r w:rsidRPr="00281DF3">
        <w:rPr>
          <w:b/>
        </w:rPr>
        <w:t>do výzvy ŘO</w:t>
      </w:r>
      <w:r w:rsidRPr="00281DF3" w:rsidDel="00B60048">
        <w:t xml:space="preserve"> </w:t>
      </w:r>
      <w:r w:rsidR="00D345FC" w:rsidRPr="00281DF3">
        <w:t>(dle vzoru uvedeného v</w:t>
      </w:r>
      <w:r w:rsidR="00281DF3" w:rsidRPr="00281DF3">
        <w:t> </w:t>
      </w:r>
      <w:r w:rsidR="00D345FC" w:rsidRPr="00281DF3">
        <w:rPr>
          <w:b/>
          <w:i/>
          <w:color w:val="C00000"/>
        </w:rPr>
        <w:t>příloze</w:t>
      </w:r>
      <w:fldSimple w:instr=" REF _Ref149213856 \h  \* MERGEFORMAT ">
        <w:r w:rsidR="00281DF3" w:rsidRPr="00281DF3">
          <w:rPr>
            <w:b/>
            <w:i/>
            <w:color w:val="C00000"/>
          </w:rPr>
          <w:t xml:space="preserve"> č. 6 – Vyjádření MAS SVATOVÁCLAVSKO o souladu projektu se SCLLD 21-27 – ŠABLONA</w:t>
        </w:r>
      </w:fldSimple>
      <w:r w:rsidR="00D345FC" w:rsidRPr="00281DF3">
        <w:t>)</w:t>
      </w:r>
      <w:r w:rsidR="00673F9D" w:rsidRPr="00281DF3">
        <w:t xml:space="preserve">. </w:t>
      </w:r>
    </w:p>
    <w:p w:rsidR="001E3035" w:rsidRPr="00BF6FB6" w:rsidRDefault="00673F9D">
      <w:r w:rsidRPr="00281DF3">
        <w:t xml:space="preserve">Za následující </w:t>
      </w:r>
      <w:r w:rsidR="00BF6FB6" w:rsidRPr="00281DF3">
        <w:t xml:space="preserve">činnosti </w:t>
      </w:r>
      <w:r w:rsidRPr="00281DF3">
        <w:t>posouzení souladu jsou zodpovědní:</w:t>
      </w:r>
    </w:p>
    <w:p w:rsidR="001E3035" w:rsidRPr="00BF6FB6" w:rsidRDefault="00BF6FB6" w:rsidP="000D6AFE">
      <w:pPr>
        <w:numPr>
          <w:ilvl w:val="0"/>
          <w:numId w:val="5"/>
        </w:numPr>
        <w:spacing w:after="0"/>
      </w:pPr>
      <w:r w:rsidRPr="00BF6FB6">
        <w:t>Kontrola formálních náležitostí a přijatelnosti</w:t>
      </w:r>
      <w:r w:rsidR="00673F9D" w:rsidRPr="00BF6FB6">
        <w:t xml:space="preserve"> - Kancelář MAS</w:t>
      </w:r>
      <w:r w:rsidR="00D345FC">
        <w:t xml:space="preserve"> </w:t>
      </w:r>
      <w:r w:rsidR="00CE74FD">
        <w:t>SVATOVÁCLAVSKO</w:t>
      </w:r>
      <w:r w:rsidR="00673F9D" w:rsidRPr="00BF6FB6">
        <w:t>,</w:t>
      </w:r>
    </w:p>
    <w:p w:rsidR="001E3035" w:rsidRPr="00BF6FB6" w:rsidRDefault="00BF6FB6" w:rsidP="000D6AFE">
      <w:pPr>
        <w:numPr>
          <w:ilvl w:val="0"/>
          <w:numId w:val="5"/>
        </w:numPr>
        <w:spacing w:after="0"/>
      </w:pPr>
      <w:r w:rsidRPr="00BF6FB6">
        <w:t>věcné hodnocení</w:t>
      </w:r>
      <w:r w:rsidR="00673F9D" w:rsidRPr="00BF6FB6">
        <w:t xml:space="preserve"> - </w:t>
      </w:r>
      <w:hyperlink r:id="rId30" w:history="1">
        <w:r w:rsidRPr="00BE5D69">
          <w:rPr>
            <w:rStyle w:val="Hypertextovodkaz"/>
          </w:rPr>
          <w:t>Výběrová komise</w:t>
        </w:r>
        <w:r w:rsidR="00673F9D" w:rsidRPr="00BE5D69">
          <w:rPr>
            <w:rStyle w:val="Hypertextovodkaz"/>
          </w:rPr>
          <w:t xml:space="preserve"> MAS</w:t>
        </w:r>
      </w:hyperlink>
      <w:r w:rsidR="00673F9D" w:rsidRPr="00BF6FB6">
        <w:t>,</w:t>
      </w:r>
    </w:p>
    <w:p w:rsidR="001E3035" w:rsidRPr="00BF6FB6" w:rsidRDefault="00B60048" w:rsidP="000D6AFE">
      <w:pPr>
        <w:numPr>
          <w:ilvl w:val="0"/>
          <w:numId w:val="5"/>
        </w:numPr>
        <w:spacing w:after="0"/>
      </w:pPr>
      <w:r>
        <w:t>v</w:t>
      </w:r>
      <w:r w:rsidR="00BF6FB6" w:rsidRPr="00BF6FB6">
        <w:t xml:space="preserve">ýběr </w:t>
      </w:r>
      <w:r w:rsidR="003422A1">
        <w:t>žádostí/projektů</w:t>
      </w:r>
      <w:r w:rsidR="00673F9D" w:rsidRPr="00BF6FB6">
        <w:t xml:space="preserve"> - </w:t>
      </w:r>
      <w:hyperlink r:id="rId31" w:history="1">
        <w:r w:rsidR="00CE74FD" w:rsidRPr="00BE5D69">
          <w:rPr>
            <w:rStyle w:val="Hypertextovodkaz"/>
          </w:rPr>
          <w:t>Výkonný</w:t>
        </w:r>
        <w:r w:rsidR="00BF6FB6" w:rsidRPr="00BE5D69">
          <w:rPr>
            <w:rStyle w:val="Hypertextovodkaz"/>
          </w:rPr>
          <w:t xml:space="preserve"> výbor</w:t>
        </w:r>
        <w:r w:rsidR="00673F9D" w:rsidRPr="00BE5D69">
          <w:rPr>
            <w:rStyle w:val="Hypertextovodkaz"/>
          </w:rPr>
          <w:t xml:space="preserve"> MAS</w:t>
        </w:r>
      </w:hyperlink>
      <w:r w:rsidR="00673F9D" w:rsidRPr="00BF6FB6">
        <w:t>,</w:t>
      </w:r>
    </w:p>
    <w:p w:rsidR="001E3035" w:rsidRPr="00BF6FB6" w:rsidRDefault="00B60048" w:rsidP="000D6AFE">
      <w:pPr>
        <w:numPr>
          <w:ilvl w:val="0"/>
          <w:numId w:val="5"/>
        </w:numPr>
      </w:pPr>
      <w:r>
        <w:t>p</w:t>
      </w:r>
      <w:r w:rsidR="00673F9D" w:rsidRPr="00BF6FB6">
        <w:t xml:space="preserve">řezkum </w:t>
      </w:r>
      <w:r w:rsidR="00BF6FB6" w:rsidRPr="00BF6FB6">
        <w:t>kontroly formálních náležitostí a přijatelnosti a/nebo</w:t>
      </w:r>
      <w:r w:rsidR="00BF6FB6">
        <w:t xml:space="preserve"> </w:t>
      </w:r>
      <w:r w:rsidR="00673F9D" w:rsidRPr="00BF6FB6">
        <w:t>věcné</w:t>
      </w:r>
      <w:r w:rsidR="00BF6FB6" w:rsidRPr="00BF6FB6">
        <w:t>ho</w:t>
      </w:r>
      <w:r w:rsidR="00673F9D" w:rsidRPr="00BF6FB6">
        <w:t xml:space="preserve"> </w:t>
      </w:r>
      <w:r w:rsidR="00BF6FB6" w:rsidRPr="00BF6FB6">
        <w:t xml:space="preserve">hodnocení </w:t>
      </w:r>
      <w:r w:rsidR="00CE74FD">
        <w:t>–</w:t>
      </w:r>
      <w:r w:rsidR="00673F9D" w:rsidRPr="00BF6FB6">
        <w:t xml:space="preserve"> </w:t>
      </w:r>
      <w:hyperlink r:id="rId32" w:history="1">
        <w:r w:rsidR="00CE74FD" w:rsidRPr="00BE5D69">
          <w:rPr>
            <w:rStyle w:val="Hypertextovodkaz"/>
          </w:rPr>
          <w:t>Kontrolní a monitorovací výbor</w:t>
        </w:r>
      </w:hyperlink>
      <w:r w:rsidR="00673F9D" w:rsidRPr="00BF6FB6">
        <w:t>.</w:t>
      </w:r>
    </w:p>
    <w:p w:rsidR="001E3035" w:rsidRDefault="00673F9D">
      <w:r>
        <w:t xml:space="preserve">Níže je uvedeno schéma procesu </w:t>
      </w:r>
      <w:r w:rsidR="00607EE3">
        <w:t>kontroly a hodnocení</w:t>
      </w:r>
      <w:r>
        <w:t>.</w:t>
      </w:r>
    </w:p>
    <w:p w:rsidR="00D452DF" w:rsidRDefault="00450EAB">
      <w:pPr>
        <w:pStyle w:val="Titulek"/>
      </w:pPr>
      <w:r>
        <w:t>Obrázek Schéma p</w:t>
      </w:r>
      <w:r w:rsidRPr="00450EAB">
        <w:t>roces administrace integrovaného projektu CLLD do podání žádosti o podporu do MS2021+</w:t>
      </w:r>
    </w:p>
    <w:p w:rsidR="00D96E08" w:rsidRDefault="003F144D">
      <w:pPr>
        <w:rPr>
          <w:highlight w:val="red"/>
        </w:rPr>
      </w:pPr>
      <w:r>
        <w:rPr>
          <w:noProof/>
        </w:rPr>
        <w:pict>
          <v:roundrect id="_x0000_s1027" style="position:absolute;left:0;text-align:left;margin-left:162.15pt;margin-top:8.1pt;width:150pt;height:68pt;z-index:251659264" arcsize="10923f" fillcolor="#c0504d [3205]" strokecolor="#f2f2f2 [3041]" strokeweight="3pt">
            <v:shadow on="t" type="perspective" color="#622423 [1605]" opacity=".5" offset="1pt" offset2="-1pt"/>
            <v:textbox>
              <w:txbxContent>
                <w:p w:rsidR="00DD3D55" w:rsidRPr="00BE5D69" w:rsidRDefault="00DD3D55" w:rsidP="00D96E08">
                  <w:pPr>
                    <w:spacing w:after="0" w:line="240" w:lineRule="auto"/>
                    <w:jc w:val="center"/>
                    <w:rPr>
                      <w:b/>
                      <w:color w:val="FFFFFF" w:themeColor="background1"/>
                      <w:sz w:val="20"/>
                      <w:szCs w:val="20"/>
                    </w:rPr>
                  </w:pPr>
                </w:p>
                <w:p w:rsidR="00DD3D55" w:rsidRPr="00BE5D69" w:rsidRDefault="00DD3D55" w:rsidP="00D96E08">
                  <w:pPr>
                    <w:spacing w:after="0" w:line="240" w:lineRule="auto"/>
                    <w:jc w:val="center"/>
                    <w:rPr>
                      <w:b/>
                      <w:color w:val="FFFFFF" w:themeColor="background1"/>
                      <w:sz w:val="20"/>
                      <w:szCs w:val="20"/>
                    </w:rPr>
                  </w:pPr>
                  <w:r w:rsidRPr="00BE5D69">
                    <w:rPr>
                      <w:b/>
                      <w:color w:val="FFFFFF" w:themeColor="background1"/>
                      <w:sz w:val="20"/>
                      <w:szCs w:val="20"/>
                    </w:rPr>
                    <w:t xml:space="preserve">Posouzení </w:t>
                  </w:r>
                  <w:r>
                    <w:rPr>
                      <w:b/>
                      <w:color w:val="FFFFFF" w:themeColor="background1"/>
                      <w:sz w:val="20"/>
                      <w:szCs w:val="20"/>
                    </w:rPr>
                    <w:t>projektů</w:t>
                  </w:r>
                  <w:r w:rsidRPr="00BE5D69">
                    <w:rPr>
                      <w:b/>
                      <w:color w:val="FFFFFF" w:themeColor="background1"/>
                      <w:sz w:val="20"/>
                      <w:szCs w:val="20"/>
                    </w:rPr>
                    <w:t xml:space="preserve"> na </w:t>
                  </w:r>
                  <w:proofErr w:type="gramStart"/>
                  <w:r w:rsidRPr="00BE5D69">
                    <w:rPr>
                      <w:b/>
                      <w:color w:val="FFFFFF" w:themeColor="background1"/>
                      <w:sz w:val="20"/>
                      <w:szCs w:val="20"/>
                    </w:rPr>
                    <w:t>MAS</w:t>
                  </w:r>
                  <w:proofErr w:type="gramEnd"/>
                  <w:r w:rsidRPr="00BE5D69">
                    <w:rPr>
                      <w:b/>
                      <w:color w:val="FFFFFF" w:themeColor="background1"/>
                      <w:sz w:val="20"/>
                      <w:szCs w:val="20"/>
                    </w:rPr>
                    <w:t xml:space="preserve"> </w:t>
                  </w:r>
                </w:p>
              </w:txbxContent>
            </v:textbox>
          </v:roundrect>
        </w:pict>
      </w:r>
      <w:r>
        <w:rPr>
          <w:noProof/>
        </w:rPr>
        <w:pict>
          <v:roundrect id="_x0000_s1026" style="position:absolute;left:0;text-align:left;margin-left:-14.35pt;margin-top:8.1pt;width:150pt;height:68pt;z-index:251658240" arcsize="10923f" fillcolor="#c0504d [3205]" strokecolor="#f2f2f2 [3041]" strokeweight="3pt">
            <v:shadow on="t" type="perspective" color="#622423 [1605]" opacity=".5" offset="1pt" offset2="-1pt"/>
            <v:textbox>
              <w:txbxContent>
                <w:p w:rsidR="00DD3D55" w:rsidRPr="00BE5D69" w:rsidRDefault="00DD3D55" w:rsidP="00D96E08">
                  <w:pPr>
                    <w:spacing w:after="0" w:line="240" w:lineRule="auto"/>
                    <w:jc w:val="center"/>
                    <w:rPr>
                      <w:b/>
                      <w:color w:val="FFFFFF" w:themeColor="background1"/>
                      <w:sz w:val="20"/>
                      <w:szCs w:val="20"/>
                    </w:rPr>
                  </w:pPr>
                  <w:r w:rsidRPr="00BE5D69">
                    <w:rPr>
                      <w:b/>
                      <w:color w:val="FFFFFF" w:themeColor="background1"/>
                      <w:sz w:val="20"/>
                      <w:szCs w:val="20"/>
                    </w:rPr>
                    <w:t xml:space="preserve">Výzva ŘO </w:t>
                  </w:r>
                  <w:r>
                    <w:rPr>
                      <w:b/>
                      <w:color w:val="FFFFFF" w:themeColor="background1"/>
                      <w:sz w:val="20"/>
                      <w:szCs w:val="20"/>
                    </w:rPr>
                    <w:t>OP TAK</w:t>
                  </w:r>
                  <w:r w:rsidRPr="00BE5D69">
                    <w:rPr>
                      <w:b/>
                      <w:color w:val="FFFFFF" w:themeColor="background1"/>
                      <w:sz w:val="20"/>
                      <w:szCs w:val="20"/>
                    </w:rPr>
                    <w:t xml:space="preserve"> k předkládání žádostí o podporu integrovaných projektů CLLD do MS2021+</w:t>
                  </w:r>
                </w:p>
              </w:txbxContent>
            </v:textbox>
          </v:roundrect>
        </w:pict>
      </w:r>
      <w:r>
        <w:rPr>
          <w:noProof/>
        </w:rPr>
        <w:pict>
          <v:roundrect id="_x0000_s1028" style="position:absolute;left:0;text-align:left;margin-left:334.65pt;margin-top:8.1pt;width:150pt;height:68pt;z-index:251660288" arcsize="10923f" fillcolor="#c0504d [3205]" strokecolor="#f2f2f2 [3041]" strokeweight="3pt">
            <v:shadow on="t" type="perspective" color="#622423 [1605]" opacity=".5" offset="1pt" offset2="-1pt"/>
            <v:textbox>
              <w:txbxContent>
                <w:p w:rsidR="00DD3D55" w:rsidRPr="00BE5D69" w:rsidRDefault="00DD3D55" w:rsidP="00D96E08">
                  <w:pPr>
                    <w:spacing w:after="0" w:line="240" w:lineRule="auto"/>
                    <w:jc w:val="center"/>
                    <w:rPr>
                      <w:b/>
                      <w:color w:val="FFFFFF" w:themeColor="background1"/>
                      <w:sz w:val="20"/>
                      <w:szCs w:val="20"/>
                    </w:rPr>
                  </w:pPr>
                </w:p>
                <w:p w:rsidR="00DD3D55" w:rsidRPr="00BE5D69" w:rsidRDefault="00DD3D55" w:rsidP="00D96E08">
                  <w:pPr>
                    <w:spacing w:after="0" w:line="240" w:lineRule="auto"/>
                    <w:jc w:val="center"/>
                    <w:rPr>
                      <w:b/>
                      <w:color w:val="FFFFFF" w:themeColor="background1"/>
                      <w:sz w:val="20"/>
                      <w:szCs w:val="20"/>
                    </w:rPr>
                  </w:pPr>
                  <w:r w:rsidRPr="00BE5D69">
                    <w:rPr>
                      <w:b/>
                      <w:color w:val="FFFFFF" w:themeColor="background1"/>
                      <w:sz w:val="20"/>
                      <w:szCs w:val="20"/>
                    </w:rPr>
                    <w:t xml:space="preserve">Vyjádření MAS o souladu </w:t>
                  </w:r>
                  <w:r>
                    <w:rPr>
                      <w:b/>
                      <w:color w:val="FFFFFF" w:themeColor="background1"/>
                      <w:sz w:val="20"/>
                      <w:szCs w:val="20"/>
                    </w:rPr>
                    <w:t>projektu</w:t>
                  </w:r>
                  <w:r w:rsidRPr="00BE5D69">
                    <w:rPr>
                      <w:b/>
                      <w:color w:val="FFFFFF" w:themeColor="background1"/>
                      <w:sz w:val="20"/>
                      <w:szCs w:val="20"/>
                    </w:rPr>
                    <w:t xml:space="preserve"> se schválenou strategií CLLD </w:t>
                  </w:r>
                </w:p>
              </w:txbxContent>
            </v:textbox>
          </v:roundrect>
        </w:pict>
      </w:r>
    </w:p>
    <w:p w:rsidR="00D96E08" w:rsidRDefault="003F144D">
      <w:pPr>
        <w:rPr>
          <w:highlight w:val="red"/>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312.15pt;margin-top:11.1pt;width:22.5pt;height:14.5pt;z-index:251667456" fillcolor="black [3200]" strokecolor="black [3213]" strokeweight="3pt">
            <v:shadow on="t" type="perspective" color="#7f7f7f [1601]" opacity=".5" offset="1pt" offset2="-1pt"/>
          </v:shape>
        </w:pict>
      </w:r>
    </w:p>
    <w:p w:rsidR="00D96E08" w:rsidRDefault="00D96E08">
      <w:pPr>
        <w:rPr>
          <w:highlight w:val="red"/>
        </w:rPr>
      </w:pPr>
    </w:p>
    <w:p w:rsidR="00D96E08" w:rsidRDefault="003F144D">
      <w:pPr>
        <w:rPr>
          <w:highlight w:val="red"/>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396.65pt;margin-top:8.65pt;width:17pt;height:26pt;z-index:251668480" fillcolor="black [3200]" strokecolor="black [3213]" strokeweight="3pt">
            <v:shadow on="t" type="perspective" color="#7f7f7f [1601]" opacity=".5" offset="1pt" offset2="-1pt"/>
            <v:textbox style="layout-flow:vertical-ideographic"/>
          </v:shape>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4" type="#_x0000_t68" style="position:absolute;left:0;text-align:left;margin-left:223.15pt;margin-top:8.65pt;width:16pt;height:26pt;z-index:251666432" fillcolor="black [3200]" strokecolor="black [3213]" strokeweight="3pt">
            <v:shadow on="t" type="perspective" color="#7f7f7f [1601]" opacity=".5" offset="1pt" offset2="-1pt"/>
            <v:textbox style="layout-flow:vertical-ideographic"/>
          </v:shape>
        </w:pict>
      </w:r>
      <w:r>
        <w:rPr>
          <w:noProof/>
        </w:rPr>
        <w:pict>
          <v:shape id="_x0000_s1032" type="#_x0000_t67" style="position:absolute;left:0;text-align:left;margin-left:47.15pt;margin-top:8.65pt;width:15pt;height:26pt;z-index:251664384" fillcolor="black [3200]" strokecolor="black [3213]" strokeweight="3pt">
            <v:shadow on="t" type="perspective" color="#7f7f7f [1601]" opacity=".5" offset="1pt" offset2="-1pt"/>
            <v:textbox style="layout-flow:vertical-ideographic"/>
          </v:shape>
        </w:pict>
      </w:r>
    </w:p>
    <w:p w:rsidR="00D96E08" w:rsidRDefault="003F144D">
      <w:pPr>
        <w:rPr>
          <w:highlight w:val="red"/>
        </w:rPr>
      </w:pPr>
      <w:r>
        <w:rPr>
          <w:noProof/>
        </w:rPr>
        <w:pict>
          <v:roundrect id="_x0000_s1031" style="position:absolute;left:0;text-align:left;margin-left:335.15pt;margin-top:12.15pt;width:150pt;height:76.5pt;z-index:251663360" arcsize="10923f" fillcolor="#c0504d [3205]" strokecolor="#f2f2f2 [3041]" strokeweight="3pt">
            <v:shadow on="t" type="perspective" color="#622423 [1605]" opacity=".5" offset="1pt" offset2="-1pt"/>
            <v:textbox>
              <w:txbxContent>
                <w:p w:rsidR="00DD3D55" w:rsidRPr="00BE5D69" w:rsidRDefault="00DD3D55" w:rsidP="00D96E08">
                  <w:pPr>
                    <w:spacing w:after="0" w:line="240" w:lineRule="auto"/>
                    <w:jc w:val="center"/>
                    <w:rPr>
                      <w:b/>
                      <w:color w:val="FFFFFF" w:themeColor="background1"/>
                      <w:sz w:val="20"/>
                      <w:szCs w:val="20"/>
                    </w:rPr>
                  </w:pPr>
                  <w:r w:rsidRPr="00BE5D69">
                    <w:rPr>
                      <w:b/>
                      <w:color w:val="FFFFFF" w:themeColor="background1"/>
                      <w:sz w:val="20"/>
                      <w:szCs w:val="20"/>
                    </w:rPr>
                    <w:t xml:space="preserve">Zpracování žádosti o podporu v MS2021+ a její podání do nadřazené výzvy ŘO </w:t>
                  </w:r>
                  <w:r>
                    <w:rPr>
                      <w:b/>
                      <w:color w:val="FFFFFF" w:themeColor="background1"/>
                      <w:sz w:val="20"/>
                      <w:szCs w:val="20"/>
                    </w:rPr>
                    <w:t>OP TAK</w:t>
                  </w:r>
                  <w:r w:rsidRPr="0074780C">
                    <w:rPr>
                      <w:b/>
                      <w:color w:val="FFFFFF" w:themeColor="background1"/>
                      <w:sz w:val="20"/>
                      <w:szCs w:val="20"/>
                    </w:rPr>
                    <w:t xml:space="preserve">, včetně </w:t>
                  </w:r>
                  <w:proofErr w:type="spellStart"/>
                  <w:r w:rsidRPr="0074780C">
                    <w:rPr>
                      <w:b/>
                      <w:color w:val="FFFFFF" w:themeColor="background1"/>
                      <w:sz w:val="20"/>
                      <w:szCs w:val="20"/>
                    </w:rPr>
                    <w:t>připodepsání</w:t>
                  </w:r>
                  <w:proofErr w:type="spellEnd"/>
                  <w:r w:rsidRPr="0074780C">
                    <w:rPr>
                      <w:b/>
                      <w:color w:val="FFFFFF" w:themeColor="background1"/>
                      <w:sz w:val="20"/>
                      <w:szCs w:val="20"/>
                    </w:rPr>
                    <w:t xml:space="preserve"> zástupcem MAS</w:t>
                  </w:r>
                  <w:r w:rsidRPr="00BE5D69">
                    <w:rPr>
                      <w:b/>
                      <w:color w:val="FFFFFF" w:themeColor="background1"/>
                      <w:sz w:val="20"/>
                      <w:szCs w:val="20"/>
                    </w:rPr>
                    <w:t xml:space="preserve"> </w:t>
                  </w:r>
                </w:p>
              </w:txbxContent>
            </v:textbox>
          </v:roundrect>
        </w:pict>
      </w:r>
      <w:r>
        <w:rPr>
          <w:noProof/>
        </w:rPr>
        <w:pict>
          <v:roundrect id="_x0000_s1029" style="position:absolute;left:0;text-align:left;margin-left:-17.35pt;margin-top:12.15pt;width:150pt;height:74pt;z-index:251661312" arcsize="10923f" fillcolor="#c0504d [3205]" strokecolor="#f2f2f2 [3041]" strokeweight="3pt">
            <v:shadow on="t" type="perspective" color="#622423 [1605]" opacity=".5" offset="1pt" offset2="-1pt"/>
            <v:textbox>
              <w:txbxContent>
                <w:p w:rsidR="00DD3D55" w:rsidRPr="00BE5D69" w:rsidRDefault="00DD3D55" w:rsidP="00D96E08">
                  <w:pPr>
                    <w:spacing w:after="0" w:line="240" w:lineRule="auto"/>
                    <w:jc w:val="center"/>
                    <w:rPr>
                      <w:b/>
                      <w:color w:val="FFFFFF" w:themeColor="background1"/>
                      <w:sz w:val="20"/>
                      <w:szCs w:val="20"/>
                    </w:rPr>
                  </w:pPr>
                </w:p>
                <w:p w:rsidR="00DD3D55" w:rsidRPr="00BE5D69" w:rsidRDefault="00DD3D55" w:rsidP="00D96E08">
                  <w:pPr>
                    <w:spacing w:after="0" w:line="240" w:lineRule="auto"/>
                    <w:jc w:val="center"/>
                    <w:rPr>
                      <w:b/>
                      <w:color w:val="FFFFFF" w:themeColor="background1"/>
                      <w:sz w:val="20"/>
                      <w:szCs w:val="20"/>
                    </w:rPr>
                  </w:pPr>
                  <w:r w:rsidRPr="00BE5D69">
                    <w:rPr>
                      <w:b/>
                      <w:color w:val="FFFFFF" w:themeColor="background1"/>
                      <w:sz w:val="20"/>
                      <w:szCs w:val="20"/>
                    </w:rPr>
                    <w:t xml:space="preserve">Výzva MAS k předkládání </w:t>
                  </w:r>
                  <w:r>
                    <w:rPr>
                      <w:b/>
                      <w:color w:val="FFFFFF" w:themeColor="background1"/>
                      <w:sz w:val="20"/>
                      <w:szCs w:val="20"/>
                    </w:rPr>
                    <w:t>projektů</w:t>
                  </w:r>
                  <w:r w:rsidRPr="00BE5D69">
                    <w:rPr>
                      <w:b/>
                      <w:color w:val="FFFFFF" w:themeColor="background1"/>
                      <w:sz w:val="20"/>
                      <w:szCs w:val="20"/>
                    </w:rPr>
                    <w:t xml:space="preserve"> přes datovou schránku MAS </w:t>
                  </w:r>
                </w:p>
              </w:txbxContent>
            </v:textbox>
          </v:roundrect>
        </w:pict>
      </w:r>
      <w:r>
        <w:rPr>
          <w:noProof/>
        </w:rPr>
        <w:pict>
          <v:roundrect id="_x0000_s1030" style="position:absolute;left:0;text-align:left;margin-left:159.15pt;margin-top:12.15pt;width:150pt;height:76.5pt;z-index:251662336" arcsize="10923f" fillcolor="#c0504d [3205]" strokecolor="#f2f2f2 [3041]" strokeweight="3pt">
            <v:shadow on="t" type="perspective" color="#622423 [1605]" opacity=".5" offset="1pt" offset2="-1pt"/>
            <v:textbox>
              <w:txbxContent>
                <w:p w:rsidR="00DD3D55" w:rsidRPr="00BE5D69" w:rsidRDefault="00DD3D55" w:rsidP="00D96E08">
                  <w:pPr>
                    <w:spacing w:after="0" w:line="240" w:lineRule="auto"/>
                    <w:jc w:val="center"/>
                    <w:rPr>
                      <w:b/>
                      <w:color w:val="FFFFFF" w:themeColor="background1"/>
                      <w:sz w:val="20"/>
                      <w:szCs w:val="20"/>
                    </w:rPr>
                  </w:pPr>
                </w:p>
                <w:p w:rsidR="00DD3D55" w:rsidRPr="00BE5D69" w:rsidRDefault="00DD3D55" w:rsidP="00D96E08">
                  <w:pPr>
                    <w:spacing w:after="0" w:line="240" w:lineRule="auto"/>
                    <w:jc w:val="center"/>
                    <w:rPr>
                      <w:b/>
                      <w:color w:val="FFFFFF" w:themeColor="background1"/>
                      <w:sz w:val="20"/>
                      <w:szCs w:val="20"/>
                    </w:rPr>
                  </w:pPr>
                  <w:r w:rsidRPr="00BE5D69">
                    <w:rPr>
                      <w:b/>
                      <w:color w:val="FFFFFF" w:themeColor="background1"/>
                      <w:sz w:val="20"/>
                      <w:szCs w:val="20"/>
                    </w:rPr>
                    <w:t xml:space="preserve">Předložení </w:t>
                  </w:r>
                  <w:r>
                    <w:rPr>
                      <w:b/>
                      <w:color w:val="FFFFFF" w:themeColor="background1"/>
                      <w:sz w:val="20"/>
                      <w:szCs w:val="20"/>
                    </w:rPr>
                    <w:t>projektu</w:t>
                  </w:r>
                  <w:r w:rsidRPr="00BE5D69">
                    <w:rPr>
                      <w:b/>
                      <w:color w:val="FFFFFF" w:themeColor="background1"/>
                      <w:sz w:val="20"/>
                      <w:szCs w:val="20"/>
                    </w:rPr>
                    <w:t xml:space="preserve"> na </w:t>
                  </w:r>
                  <w:proofErr w:type="gramStart"/>
                  <w:r w:rsidRPr="00BE5D69">
                    <w:rPr>
                      <w:b/>
                      <w:color w:val="FFFFFF" w:themeColor="background1"/>
                      <w:sz w:val="20"/>
                      <w:szCs w:val="20"/>
                    </w:rPr>
                    <w:t>MAS</w:t>
                  </w:r>
                  <w:proofErr w:type="gramEnd"/>
                  <w:r w:rsidRPr="00BE5D69">
                    <w:rPr>
                      <w:b/>
                      <w:color w:val="FFFFFF" w:themeColor="background1"/>
                      <w:sz w:val="20"/>
                      <w:szCs w:val="20"/>
                    </w:rPr>
                    <w:t xml:space="preserve"> v souladu s podmínkami výzvy MAS  </w:t>
                  </w:r>
                </w:p>
              </w:txbxContent>
            </v:textbox>
          </v:roundrect>
        </w:pict>
      </w:r>
    </w:p>
    <w:p w:rsidR="00D96E08" w:rsidRDefault="003F144D">
      <w:pPr>
        <w:rPr>
          <w:highlight w:val="red"/>
        </w:rPr>
      </w:pPr>
      <w:r>
        <w:rPr>
          <w:noProof/>
        </w:rPr>
        <w:pict>
          <v:shape id="_x0000_s1033" type="#_x0000_t13" style="position:absolute;left:0;text-align:left;margin-left:132.65pt;margin-top:20.15pt;width:26.5pt;height:13pt;z-index:251665408" fillcolor="black [3200]" strokecolor="black [3213]" strokeweight="3pt">
            <v:shadow on="t" type="perspective" color="#7f7f7f [1601]" opacity=".5" offset="1pt" offset2="-1pt"/>
          </v:shape>
        </w:pict>
      </w:r>
    </w:p>
    <w:p w:rsidR="00D96E08" w:rsidRDefault="00D96E08">
      <w:pPr>
        <w:rPr>
          <w:highlight w:val="red"/>
        </w:rPr>
      </w:pPr>
    </w:p>
    <w:p w:rsidR="00D96E08" w:rsidRDefault="00D96E08" w:rsidP="00BA0939">
      <w:pPr>
        <w:pStyle w:val="Nadpis2"/>
      </w:pPr>
      <w:bookmarkStart w:id="24" w:name="_Ref135062469"/>
    </w:p>
    <w:p w:rsidR="00BA0939" w:rsidRPr="00BA0939" w:rsidRDefault="00BA0939" w:rsidP="00BA0939">
      <w:pPr>
        <w:pStyle w:val="Nadpis2"/>
      </w:pPr>
      <w:bookmarkStart w:id="25" w:name="_Toc149215646"/>
      <w:r w:rsidRPr="00BA0939">
        <w:t xml:space="preserve">6.1 </w:t>
      </w:r>
      <w:r>
        <w:t>Kontrola formálních náležitostí a přijatelnosti</w:t>
      </w:r>
      <w:bookmarkEnd w:id="25"/>
      <w:r>
        <w:t xml:space="preserve"> </w:t>
      </w:r>
      <w:bookmarkEnd w:id="24"/>
    </w:p>
    <w:p w:rsidR="00D345FC" w:rsidRDefault="00BF6FB6" w:rsidP="00D345FC">
      <w:r w:rsidRPr="00BF6FB6">
        <w:t xml:space="preserve">Kontrola formálních náležitostí a přijatelnosti </w:t>
      </w:r>
      <w:r w:rsidR="00673F9D">
        <w:t xml:space="preserve">(dále také jako </w:t>
      </w:r>
      <w:r>
        <w:t xml:space="preserve">“Kontrola </w:t>
      </w:r>
      <w:proofErr w:type="spellStart"/>
      <w:r>
        <w:t>FNaP</w:t>
      </w:r>
      <w:proofErr w:type="spellEnd"/>
      <w:r>
        <w:t>“</w:t>
      </w:r>
      <w:r w:rsidR="00673F9D">
        <w:t xml:space="preserve">) je zaměřena </w:t>
      </w:r>
      <w:proofErr w:type="gramStart"/>
      <w:r w:rsidR="00673F9D">
        <w:t>na</w:t>
      </w:r>
      <w:proofErr w:type="gramEnd"/>
      <w:r w:rsidR="00D345FC">
        <w:t>:</w:t>
      </w:r>
    </w:p>
    <w:p w:rsidR="00D345FC" w:rsidRDefault="00673F9D" w:rsidP="000D6AFE">
      <w:pPr>
        <w:pStyle w:val="Odstavecseseznamem"/>
        <w:numPr>
          <w:ilvl w:val="0"/>
          <w:numId w:val="22"/>
        </w:numPr>
      </w:pPr>
      <w:r>
        <w:t>posouzení základních</w:t>
      </w:r>
      <w:r w:rsidR="00BF6FB6">
        <w:t xml:space="preserve"> formálních</w:t>
      </w:r>
      <w:r>
        <w:t xml:space="preserve"> požadavků</w:t>
      </w:r>
      <w:r w:rsidR="00D345FC">
        <w:t xml:space="preserve"> a požadavků přijatelnosti</w:t>
      </w:r>
      <w:r>
        <w:t xml:space="preserve"> kladených na </w:t>
      </w:r>
      <w:r w:rsidR="00906B88">
        <w:t>projekt</w:t>
      </w:r>
      <w:r w:rsidR="00D345FC">
        <w:t xml:space="preserve"> a jeho přílohy</w:t>
      </w:r>
      <w:r>
        <w:t xml:space="preserve"> v příslušné výzvě MAS</w:t>
      </w:r>
      <w:r w:rsidR="00BF6FB6">
        <w:t xml:space="preserve"> a</w:t>
      </w:r>
      <w:r>
        <w:t xml:space="preserve"> </w:t>
      </w:r>
    </w:p>
    <w:p w:rsidR="001E3035" w:rsidRDefault="00BF6FB6" w:rsidP="000D6AFE">
      <w:pPr>
        <w:pStyle w:val="Odstavecseseznamem"/>
        <w:numPr>
          <w:ilvl w:val="0"/>
          <w:numId w:val="22"/>
        </w:numPr>
      </w:pPr>
      <w:r>
        <w:t xml:space="preserve">kontrolu </w:t>
      </w:r>
      <w:r w:rsidR="00673F9D">
        <w:t>úplnosti informací pro</w:t>
      </w:r>
      <w:r w:rsidR="00D345FC">
        <w:t xml:space="preserve"> následné</w:t>
      </w:r>
      <w:r w:rsidR="00673F9D">
        <w:t xml:space="preserve"> </w:t>
      </w:r>
      <w:r>
        <w:t>věcné</w:t>
      </w:r>
      <w:r w:rsidR="00673F9D">
        <w:t xml:space="preserve"> hodnocení </w:t>
      </w:r>
      <w:r>
        <w:t xml:space="preserve">a výběr </w:t>
      </w:r>
      <w:r w:rsidR="00906B88">
        <w:t>projektů</w:t>
      </w:r>
      <w:r w:rsidR="00673F9D">
        <w:t xml:space="preserve">. </w:t>
      </w:r>
    </w:p>
    <w:p w:rsidR="0029745B" w:rsidRDefault="00BF6FB6">
      <w:r>
        <w:t xml:space="preserve">Kontrolu </w:t>
      </w:r>
      <w:proofErr w:type="spellStart"/>
      <w:r>
        <w:t>FNaP</w:t>
      </w:r>
      <w:proofErr w:type="spellEnd"/>
      <w:r>
        <w:t xml:space="preserve"> provede Kancelář MAS</w:t>
      </w:r>
      <w:r w:rsidR="00673F9D">
        <w:t xml:space="preserve"> maximálně </w:t>
      </w:r>
      <w:r w:rsidR="00673F9D" w:rsidRPr="00D345FC">
        <w:rPr>
          <w:b/>
          <w:i/>
        </w:rPr>
        <w:t xml:space="preserve">do </w:t>
      </w:r>
      <w:r w:rsidR="008E6707" w:rsidRPr="00D345FC">
        <w:rPr>
          <w:b/>
          <w:i/>
        </w:rPr>
        <w:t>6</w:t>
      </w:r>
      <w:r w:rsidR="00673F9D" w:rsidRPr="00D345FC">
        <w:rPr>
          <w:b/>
          <w:i/>
        </w:rPr>
        <w:t xml:space="preserve">0 PD od </w:t>
      </w:r>
      <w:r w:rsidR="00D345FC">
        <w:rPr>
          <w:b/>
          <w:i/>
        </w:rPr>
        <w:t xml:space="preserve">data </w:t>
      </w:r>
      <w:r w:rsidR="00673F9D" w:rsidRPr="00D345FC">
        <w:rPr>
          <w:b/>
          <w:i/>
        </w:rPr>
        <w:t>ukončení příjmu</w:t>
      </w:r>
      <w:r w:rsidR="00673F9D">
        <w:t xml:space="preserve"> </w:t>
      </w:r>
      <w:r w:rsidR="00906B88">
        <w:t>projektů</w:t>
      </w:r>
      <w:r w:rsidR="00673F9D">
        <w:t xml:space="preserve"> </w:t>
      </w:r>
      <w:r w:rsidR="00D345FC">
        <w:t>stanoveného v příslušné</w:t>
      </w:r>
      <w:r w:rsidR="00673F9D">
        <w:t xml:space="preserve"> výzvě MAS. </w:t>
      </w:r>
    </w:p>
    <w:p w:rsidR="001721A8" w:rsidRDefault="00673F9D">
      <w:r>
        <w:t xml:space="preserve">Hodnocení </w:t>
      </w:r>
      <w:r w:rsidR="0029745B">
        <w:t xml:space="preserve">provádí </w:t>
      </w:r>
      <w:r w:rsidR="00D345FC">
        <w:t xml:space="preserve">hodnotitel </w:t>
      </w:r>
      <w:r>
        <w:t xml:space="preserve">do </w:t>
      </w:r>
      <w:r w:rsidR="0074780C">
        <w:t>kontrolního listu</w:t>
      </w:r>
      <w:r>
        <w:t xml:space="preserve"> </w:t>
      </w:r>
      <w:r w:rsidR="0029745B">
        <w:t xml:space="preserve">pro kontrolu </w:t>
      </w:r>
      <w:proofErr w:type="spellStart"/>
      <w:r w:rsidR="0029745B">
        <w:t>FNaP</w:t>
      </w:r>
      <w:proofErr w:type="spellEnd"/>
      <w:r w:rsidR="00D345FC">
        <w:t>. O</w:t>
      </w:r>
      <w:r>
        <w:t xml:space="preserve"> výsledku </w:t>
      </w:r>
      <w:r w:rsidR="0029745B">
        <w:t xml:space="preserve">kontroly </w:t>
      </w:r>
      <w:proofErr w:type="spellStart"/>
      <w:r w:rsidR="0029745B">
        <w:t>FNaP</w:t>
      </w:r>
      <w:proofErr w:type="spellEnd"/>
      <w:r>
        <w:t xml:space="preserve"> je žadatel</w:t>
      </w:r>
      <w:r w:rsidR="0029745B">
        <w:t xml:space="preserve"> (Vedoucím zaměstnancem pro realizaci SCLLD, příp. jím pověřeným pracovníkem Kanceláře MAS)</w:t>
      </w:r>
      <w:r>
        <w:t xml:space="preserve"> informován </w:t>
      </w:r>
      <w:r w:rsidR="006474E7">
        <w:t xml:space="preserve">zprávou </w:t>
      </w:r>
      <w:r w:rsidR="0029745B">
        <w:t>zaslanou do datové schránky žadatele</w:t>
      </w:r>
      <w:r>
        <w:t xml:space="preserve"> nejpozději </w:t>
      </w:r>
      <w:r w:rsidRPr="00D345FC">
        <w:rPr>
          <w:b/>
          <w:i/>
        </w:rPr>
        <w:t xml:space="preserve">do 5 </w:t>
      </w:r>
      <w:r w:rsidR="006474E7" w:rsidRPr="00D345FC">
        <w:rPr>
          <w:b/>
          <w:i/>
        </w:rPr>
        <w:t>PD</w:t>
      </w:r>
      <w:r w:rsidRPr="00D345FC">
        <w:rPr>
          <w:b/>
          <w:i/>
        </w:rPr>
        <w:t xml:space="preserve"> od </w:t>
      </w:r>
      <w:r w:rsidR="00D345FC" w:rsidRPr="00D345FC">
        <w:rPr>
          <w:b/>
          <w:i/>
        </w:rPr>
        <w:t xml:space="preserve">provedení kontroly </w:t>
      </w:r>
      <w:proofErr w:type="spellStart"/>
      <w:r w:rsidR="00D345FC" w:rsidRPr="00D345FC">
        <w:rPr>
          <w:b/>
          <w:i/>
        </w:rPr>
        <w:t>FNaP</w:t>
      </w:r>
      <w:proofErr w:type="spellEnd"/>
      <w:r>
        <w:t xml:space="preserve">. </w:t>
      </w:r>
    </w:p>
    <w:p w:rsidR="0029745B" w:rsidRDefault="00673F9D">
      <w:r>
        <w:lastRenderedPageBreak/>
        <w:t xml:space="preserve">Při </w:t>
      </w:r>
      <w:r w:rsidR="0029745B">
        <w:t xml:space="preserve">kontrole </w:t>
      </w:r>
      <w:proofErr w:type="spellStart"/>
      <w:r w:rsidR="0029745B">
        <w:t>FNaP</w:t>
      </w:r>
      <w:proofErr w:type="spellEnd"/>
      <w:r>
        <w:t xml:space="preserve"> MAS uplatňuje nezávislé posouzení souladu</w:t>
      </w:r>
      <w:r w:rsidR="0029745B">
        <w:t xml:space="preserve"> re</w:t>
      </w:r>
      <w:r w:rsidR="0015584F">
        <w:t>alizované jedním hodnotitelem a </w:t>
      </w:r>
      <w:r w:rsidR="0029745B">
        <w:t xml:space="preserve">jedním schvalovatelem. Schvalovatel je zároveň druhým hodnotitelem, tzn., že schvalovatel provádí schválení kontroly </w:t>
      </w:r>
      <w:proofErr w:type="spellStart"/>
      <w:r w:rsidR="0029745B">
        <w:t>FNaP</w:t>
      </w:r>
      <w:proofErr w:type="spellEnd"/>
      <w:r w:rsidR="0029745B">
        <w:t xml:space="preserve"> a zároveň ověřuje správnost kontroly </w:t>
      </w:r>
      <w:proofErr w:type="spellStart"/>
      <w:r w:rsidR="0029745B">
        <w:t>FNaP</w:t>
      </w:r>
      <w:proofErr w:type="spellEnd"/>
      <w:r w:rsidR="0029745B">
        <w:t xml:space="preserve"> provedené prvním hodnotitelem. </w:t>
      </w:r>
    </w:p>
    <w:p w:rsidR="001E3035" w:rsidRDefault="0029745B">
      <w:r>
        <w:t xml:space="preserve">Na osoby, které provádějí kontrolu </w:t>
      </w:r>
      <w:proofErr w:type="spellStart"/>
      <w:r>
        <w:t>FNaP</w:t>
      </w:r>
      <w:proofErr w:type="spellEnd"/>
      <w:r>
        <w:t xml:space="preserve">, se vztahuje ustanovení o střetu zájmů </w:t>
      </w:r>
      <w:r w:rsidRPr="00D345FC">
        <w:t>(viz kap.</w:t>
      </w:r>
      <w:r w:rsidR="00D345FC" w:rsidRPr="00D345FC">
        <w:t xml:space="preserve"> </w:t>
      </w:r>
      <w:fldSimple w:instr=" REF _Ref135063475 \h  \* MERGEFORMAT ">
        <w:r w:rsidR="00D345FC" w:rsidRPr="00BE5D69">
          <w:rPr>
            <w:b/>
            <w:i/>
            <w:color w:val="C00000"/>
          </w:rPr>
          <w:t>Opatření proti střetu zájmů</w:t>
        </w:r>
      </w:fldSimple>
      <w:r w:rsidRPr="00D345FC">
        <w:t>).</w:t>
      </w:r>
      <w:r>
        <w:t xml:space="preserve"> </w:t>
      </w:r>
    </w:p>
    <w:p w:rsidR="00D345FC" w:rsidRDefault="0029745B" w:rsidP="008E6707">
      <w:r w:rsidRPr="0029745B">
        <w:t xml:space="preserve">Pokud při kontrole </w:t>
      </w:r>
      <w:proofErr w:type="spellStart"/>
      <w:r w:rsidR="00D345FC">
        <w:t>FNaP</w:t>
      </w:r>
      <w:proofErr w:type="spellEnd"/>
      <w:r w:rsidRPr="0029745B">
        <w:t xml:space="preserve"> nesplní</w:t>
      </w:r>
      <w:r>
        <w:t xml:space="preserve"> </w:t>
      </w:r>
      <w:r w:rsidR="003422A1">
        <w:t>žádost/projet</w:t>
      </w:r>
      <w:r w:rsidRPr="0029745B">
        <w:t xml:space="preserve"> jedno či více napravitelných kritérií, případně nelze vyhodnotit některé z</w:t>
      </w:r>
      <w:r>
        <w:t> </w:t>
      </w:r>
      <w:r w:rsidRPr="0029745B">
        <w:t>ne</w:t>
      </w:r>
      <w:r>
        <w:t>/</w:t>
      </w:r>
      <w:r w:rsidRPr="0029745B">
        <w:t>napravitelných kritérií, je žadatel vyzván</w:t>
      </w:r>
      <w:r w:rsidR="0067109E">
        <w:t xml:space="preserve"> ze strany MAS</w:t>
      </w:r>
      <w:r w:rsidRPr="0029745B">
        <w:t xml:space="preserve"> k doplnění </w:t>
      </w:r>
      <w:r w:rsidR="0074780C">
        <w:t>žádosti</w:t>
      </w:r>
      <w:r w:rsidRPr="0029745B">
        <w:t xml:space="preserve"> </w:t>
      </w:r>
      <w:r w:rsidR="00BE5D69">
        <w:t>nejvýše</w:t>
      </w:r>
      <w:r w:rsidR="00D345FC">
        <w:t xml:space="preserve"> dvakrát (2x)</w:t>
      </w:r>
      <w:r w:rsidR="008E6707" w:rsidRPr="00D345FC">
        <w:t xml:space="preserve">. </w:t>
      </w:r>
      <w:r w:rsidR="00D345FC">
        <w:t>Přílohou výzvy k nápravě je protokol/výzva</w:t>
      </w:r>
      <w:r w:rsidR="00D345FC" w:rsidRPr="00D345FC">
        <w:t xml:space="preserve"> k</w:t>
      </w:r>
      <w:r w:rsidR="00D345FC">
        <w:t> </w:t>
      </w:r>
      <w:r w:rsidR="00D345FC" w:rsidRPr="00D345FC">
        <w:t>nápravě</w:t>
      </w:r>
      <w:r w:rsidR="00BE5D69">
        <w:t xml:space="preserve"> (dle vzoru v </w:t>
      </w:r>
      <w:r w:rsidR="00D345FC">
        <w:t xml:space="preserve">příloze </w:t>
      </w:r>
      <w:r w:rsidR="003F144D" w:rsidRPr="005B7213">
        <w:rPr>
          <w:b/>
          <w:i/>
          <w:color w:val="C00000"/>
        </w:rPr>
        <w:fldChar w:fldCharType="begin"/>
      </w:r>
      <w:r w:rsidR="00565E97" w:rsidRPr="005B7213">
        <w:rPr>
          <w:b/>
          <w:i/>
          <w:color w:val="C00000"/>
        </w:rPr>
        <w:instrText xml:space="preserve"> REF _Ref135064095 \h  \* MERGEFORMAT </w:instrText>
      </w:r>
      <w:r w:rsidR="003F144D" w:rsidRPr="005B7213">
        <w:rPr>
          <w:b/>
          <w:i/>
          <w:color w:val="C00000"/>
        </w:rPr>
      </w:r>
      <w:r w:rsidR="003F144D" w:rsidRPr="005B7213">
        <w:rPr>
          <w:b/>
          <w:i/>
          <w:color w:val="C00000"/>
        </w:rPr>
        <w:fldChar w:fldCharType="separate"/>
      </w:r>
      <w:r w:rsidR="005B7213" w:rsidRPr="005B7213">
        <w:rPr>
          <w:b/>
          <w:i/>
          <w:color w:val="C00000"/>
        </w:rPr>
        <w:t xml:space="preserve">Příloha č. 5 – Požadavky na úpravy a doplnění – kontrola formálních náležitostí a </w:t>
      </w:r>
      <w:proofErr w:type="gramStart"/>
      <w:r w:rsidR="005B7213" w:rsidRPr="005B7213">
        <w:rPr>
          <w:b/>
          <w:i/>
          <w:color w:val="C00000"/>
        </w:rPr>
        <w:t>přijatelnosti – 1./2.</w:t>
      </w:r>
      <w:proofErr w:type="gramEnd"/>
      <w:r w:rsidR="005B7213" w:rsidRPr="005B7213">
        <w:rPr>
          <w:b/>
          <w:i/>
          <w:color w:val="C00000"/>
        </w:rPr>
        <w:t> Výzva k opravě – VZOR</w:t>
      </w:r>
      <w:r w:rsidR="003F144D" w:rsidRPr="005B7213">
        <w:rPr>
          <w:b/>
          <w:i/>
          <w:color w:val="C00000"/>
        </w:rPr>
        <w:fldChar w:fldCharType="end"/>
      </w:r>
      <w:r w:rsidR="00D345FC">
        <w:t>)</w:t>
      </w:r>
      <w:r w:rsidR="00D345FC" w:rsidRPr="00D345FC">
        <w:t xml:space="preserve">, do které budou z kontrolního listu </w:t>
      </w:r>
      <w:r w:rsidR="00BE5D69">
        <w:t>převzaty zjištěné nedostatky, a </w:t>
      </w:r>
      <w:r w:rsidR="00D345FC" w:rsidRPr="00D345FC">
        <w:t>budou specifikovány požadavky k nápravě/doplnění</w:t>
      </w:r>
      <w:r w:rsidR="00D345FC">
        <w:t xml:space="preserve">. Protokol zpracuje hodnotitel. </w:t>
      </w:r>
    </w:p>
    <w:p w:rsidR="008E6707" w:rsidRDefault="00D345FC" w:rsidP="00D345FC">
      <w:pPr>
        <w:pStyle w:val="Nadpis3"/>
      </w:pPr>
      <w:bookmarkStart w:id="26" w:name="_Ref135123878"/>
      <w:bookmarkStart w:id="27" w:name="_Toc149215647"/>
      <w:r>
        <w:t xml:space="preserve">6.1.1 </w:t>
      </w:r>
      <w:r w:rsidR="008E6707">
        <w:t xml:space="preserve">Lhůty pro opravu/doplnění </w:t>
      </w:r>
      <w:r w:rsidR="0067109E">
        <w:t>žádosti</w:t>
      </w:r>
      <w:r w:rsidR="008E6707">
        <w:t xml:space="preserve"> </w:t>
      </w:r>
      <w:r w:rsidR="00D17A40">
        <w:t xml:space="preserve">po kontrole </w:t>
      </w:r>
      <w:proofErr w:type="spellStart"/>
      <w:r w:rsidR="00D17A40">
        <w:t>FNaP</w:t>
      </w:r>
      <w:bookmarkEnd w:id="26"/>
      <w:bookmarkEnd w:id="27"/>
      <w:proofErr w:type="spellEnd"/>
    </w:p>
    <w:p w:rsidR="00B726B6" w:rsidRDefault="00673F9D" w:rsidP="00700AF0">
      <w:pPr>
        <w:spacing w:before="240" w:after="240"/>
      </w:pPr>
      <w:r>
        <w:t xml:space="preserve">Lhůta </w:t>
      </w:r>
      <w:r w:rsidR="008E6707">
        <w:t xml:space="preserve">pro opravu/doplnění </w:t>
      </w:r>
      <w:r w:rsidR="0067109E">
        <w:t>žádosti</w:t>
      </w:r>
      <w:r w:rsidR="008E6707">
        <w:t xml:space="preserve"> </w:t>
      </w:r>
      <w:r>
        <w:t xml:space="preserve">se stanovuje na </w:t>
      </w:r>
      <w:r w:rsidR="00025B79" w:rsidRPr="00025B79">
        <w:rPr>
          <w:b/>
          <w:i/>
        </w:rPr>
        <w:t>15 kalendářních dní</w:t>
      </w:r>
      <w:r>
        <w:t xml:space="preserve"> od data </w:t>
      </w:r>
      <w:r w:rsidR="001721A8">
        <w:t>odeslání</w:t>
      </w:r>
      <w:r>
        <w:t xml:space="preserve"> požadavku</w:t>
      </w:r>
      <w:r w:rsidR="00D17A40">
        <w:t xml:space="preserve"> do datové schránky žadatele</w:t>
      </w:r>
      <w:r w:rsidR="008E6707">
        <w:t xml:space="preserve">. Tato lhůta </w:t>
      </w:r>
      <w:r w:rsidR="001721A8">
        <w:t xml:space="preserve">zahrnuje i 10denní lhůtu na doručení </w:t>
      </w:r>
      <w:r w:rsidR="00700AF0">
        <w:t xml:space="preserve">výzvy k úpravě </w:t>
      </w:r>
      <w:r w:rsidR="001721A8">
        <w:t>fikcí</w:t>
      </w:r>
      <w:r w:rsidR="008E6707">
        <w:t xml:space="preserve"> prostřednictvím datové schránky žadatele</w:t>
      </w:r>
      <w:r>
        <w:t xml:space="preserve">. Lhůtu pro doplnění </w:t>
      </w:r>
      <w:r w:rsidR="0067109E">
        <w:t>žádosti</w:t>
      </w:r>
      <w:r>
        <w:t xml:space="preserve"> lze prodloužit o maximálně </w:t>
      </w:r>
      <w:r w:rsidR="00D17A40">
        <w:t>7 kalendářních dní</w:t>
      </w:r>
      <w:r>
        <w:t>, a to pouze v odůvodněných případech</w:t>
      </w:r>
      <w:r w:rsidR="008E6707">
        <w:t>. Ž</w:t>
      </w:r>
      <w:r w:rsidR="001721A8">
        <w:t xml:space="preserve">adatel </w:t>
      </w:r>
      <w:r w:rsidR="008E6707">
        <w:t xml:space="preserve">musí o prodloužení lhůty požádat </w:t>
      </w:r>
      <w:r w:rsidR="001721A8">
        <w:t xml:space="preserve">přes datovou schránku nejpozději </w:t>
      </w:r>
      <w:r w:rsidR="00D17A40">
        <w:t>poslední</w:t>
      </w:r>
      <w:r w:rsidR="008E6707">
        <w:t xml:space="preserve"> den </w:t>
      </w:r>
      <w:r w:rsidR="001721A8">
        <w:t xml:space="preserve">lhůty pro </w:t>
      </w:r>
      <w:r w:rsidR="00D17A40">
        <w:t>úpravu/</w:t>
      </w:r>
      <w:r w:rsidR="001721A8">
        <w:t>doplnění</w:t>
      </w:r>
      <w:r w:rsidR="008E6707">
        <w:t xml:space="preserve"> </w:t>
      </w:r>
      <w:r w:rsidR="0067109E">
        <w:t>žádosti</w:t>
      </w:r>
      <w:r w:rsidR="00D17A40">
        <w:t xml:space="preserve"> uvedené v protokolu/výzvě</w:t>
      </w:r>
      <w:r w:rsidR="001721A8">
        <w:t>.</w:t>
      </w:r>
      <w:r>
        <w:t xml:space="preserve"> </w:t>
      </w:r>
      <w:r w:rsidR="00700AF0">
        <w:t>Prodloužení lhůty potvrzuje MAS žadateli datovou schránkou jako odpověď na doručenou žádost o prodloužení lhůty.</w:t>
      </w:r>
    </w:p>
    <w:p w:rsidR="00B726B6" w:rsidRDefault="00673F9D">
      <w:pPr>
        <w:spacing w:before="240" w:after="240"/>
      </w:pPr>
      <w:r>
        <w:t xml:space="preserve">Po </w:t>
      </w:r>
      <w:r w:rsidR="00D17A40">
        <w:t>ú</w:t>
      </w:r>
      <w:r w:rsidR="00B726B6">
        <w:t>pravě/</w:t>
      </w:r>
      <w:r>
        <w:t>doplnění požadovaných informací ze strany žadatele je</w:t>
      </w:r>
      <w:r w:rsidR="00B726B6">
        <w:t xml:space="preserve"> provedena opakovaná kontrola </w:t>
      </w:r>
      <w:proofErr w:type="spellStart"/>
      <w:r w:rsidR="00B726B6">
        <w:t>FNaP</w:t>
      </w:r>
      <w:proofErr w:type="spellEnd"/>
      <w:r w:rsidR="00B726B6">
        <w:t xml:space="preserve"> a</w:t>
      </w:r>
      <w:r>
        <w:t xml:space="preserve"> zpracována nová verze </w:t>
      </w:r>
      <w:r w:rsidR="00B726B6">
        <w:t xml:space="preserve">KL </w:t>
      </w:r>
      <w:proofErr w:type="spellStart"/>
      <w:r w:rsidR="00B726B6">
        <w:t>FNaP</w:t>
      </w:r>
      <w:proofErr w:type="spellEnd"/>
      <w:r w:rsidR="00B726B6">
        <w:t xml:space="preserve">, přičemž </w:t>
      </w:r>
      <w:r>
        <w:t xml:space="preserve">kritéria nedotčená </w:t>
      </w:r>
      <w:r w:rsidR="00D17A40">
        <w:t>úpravou</w:t>
      </w:r>
      <w:r w:rsidR="00B726B6">
        <w:t>/doplněním</w:t>
      </w:r>
      <w:r>
        <w:t xml:space="preserve"> jsou převzata z původního kontrolního listu. V případě nedostatečného doplnění</w:t>
      </w:r>
      <w:r w:rsidR="00D17A40">
        <w:t>/ú</w:t>
      </w:r>
      <w:r w:rsidR="00B726B6">
        <w:t>pravy</w:t>
      </w:r>
      <w:r w:rsidR="00BE5D69">
        <w:t>, je žadateli odeslána 2. </w:t>
      </w:r>
      <w:r>
        <w:t>výzva k</w:t>
      </w:r>
      <w:r w:rsidR="00D17A40">
        <w:t> ú</w:t>
      </w:r>
      <w:r w:rsidR="00B726B6">
        <w:t>pravě/</w:t>
      </w:r>
      <w:r>
        <w:t xml:space="preserve">doplnění </w:t>
      </w:r>
      <w:r w:rsidR="0067109E">
        <w:t>žádosti</w:t>
      </w:r>
      <w:r>
        <w:t xml:space="preserve"> (</w:t>
      </w:r>
      <w:r w:rsidR="00B726B6">
        <w:t xml:space="preserve">za </w:t>
      </w:r>
      <w:r>
        <w:t>totožn</w:t>
      </w:r>
      <w:r w:rsidR="00B726B6">
        <w:t>ých</w:t>
      </w:r>
      <w:r>
        <w:t xml:space="preserve"> podmín</w:t>
      </w:r>
      <w:r w:rsidR="00B726B6">
        <w:t>e</w:t>
      </w:r>
      <w:r>
        <w:t xml:space="preserve">k jako při první výzvě). Celkově </w:t>
      </w:r>
      <w:r w:rsidR="00F66A21">
        <w:t>může MAS</w:t>
      </w:r>
      <w:r>
        <w:t xml:space="preserve"> žadatele vyzvat k</w:t>
      </w:r>
      <w:r w:rsidR="00B726B6">
        <w:t> opravě/</w:t>
      </w:r>
      <w:r>
        <w:t>doplnění</w:t>
      </w:r>
      <w:r w:rsidR="00B726B6">
        <w:t xml:space="preserve"> </w:t>
      </w:r>
      <w:r w:rsidR="003422A1">
        <w:t>žádosti/projektu</w:t>
      </w:r>
      <w:r>
        <w:t xml:space="preserve"> </w:t>
      </w:r>
      <w:r w:rsidR="00D17A40">
        <w:t>nejvýše dvakrát</w:t>
      </w:r>
      <w:r>
        <w:t xml:space="preserve"> </w:t>
      </w:r>
      <w:r w:rsidR="00D17A40">
        <w:t>(</w:t>
      </w:r>
      <w:r>
        <w:t>2x</w:t>
      </w:r>
      <w:r w:rsidR="00D17A40">
        <w:t>)</w:t>
      </w:r>
      <w:r>
        <w:t>.</w:t>
      </w:r>
      <w:r w:rsidR="00CA6B2E">
        <w:t xml:space="preserve"> </w:t>
      </w:r>
    </w:p>
    <w:p w:rsidR="00B726B6" w:rsidRPr="00B726B6" w:rsidRDefault="00B726B6" w:rsidP="00B726B6">
      <w:pPr>
        <w:spacing w:before="240" w:after="240"/>
        <w:rPr>
          <w:b/>
        </w:rPr>
      </w:pPr>
      <w:r w:rsidRPr="00B726B6">
        <w:rPr>
          <w:b/>
        </w:rPr>
        <w:t xml:space="preserve">Žadatel nesmí </w:t>
      </w:r>
      <w:r w:rsidR="0067109E">
        <w:rPr>
          <w:b/>
        </w:rPr>
        <w:t>žádost</w:t>
      </w:r>
      <w:r w:rsidRPr="00B726B6">
        <w:rPr>
          <w:b/>
        </w:rPr>
        <w:t xml:space="preserve"> upravovat nad rámec požadavků uvedených ve výzvě k doplnění.</w:t>
      </w:r>
    </w:p>
    <w:p w:rsidR="00F66A21" w:rsidRPr="00F66A21" w:rsidRDefault="00F66A21" w:rsidP="00F66A21">
      <w:pPr>
        <w:spacing w:before="240" w:after="240"/>
      </w:pPr>
      <w:r w:rsidRPr="00F66A21">
        <w:t xml:space="preserve">Pokud žadatel na základě první výzvy vůbec nedoloží požadované doplnění </w:t>
      </w:r>
      <w:r w:rsidR="0067109E">
        <w:t>žádosti</w:t>
      </w:r>
      <w:r w:rsidRPr="00F66A21">
        <w:t xml:space="preserve"> a zároveň nezašle MAS žádost o prodloužení lhůty, je mu po marném uplynutí stanovené lhůty pro doplnění </w:t>
      </w:r>
      <w:r w:rsidR="0067109E">
        <w:t>žádosti</w:t>
      </w:r>
      <w:r w:rsidRPr="00F66A21">
        <w:t xml:space="preserve"> zaslána datovou schránkou druhá výzva k doplnění. Lhůta pro ž</w:t>
      </w:r>
      <w:r w:rsidR="005B7213">
        <w:t xml:space="preserve">adatele v případě druhé výzvy k </w:t>
      </w:r>
      <w:r w:rsidRPr="00F66A21">
        <w:t xml:space="preserve">doplnění je </w:t>
      </w:r>
      <w:r w:rsidRPr="00BE5D69">
        <w:rPr>
          <w:b/>
          <w:i/>
        </w:rPr>
        <w:t>5 PD od data doručení druhé výzvy k doplnění</w:t>
      </w:r>
      <w:r w:rsidRPr="00F66A21">
        <w:t>.</w:t>
      </w:r>
    </w:p>
    <w:p w:rsidR="00D17A40" w:rsidRDefault="00025B79">
      <w:pPr>
        <w:spacing w:before="240" w:after="240"/>
      </w:pPr>
      <w:r w:rsidRPr="00025B79">
        <w:t xml:space="preserve">Pokud neprovede požadované úpravy </w:t>
      </w:r>
      <w:r w:rsidR="0067109E">
        <w:t>žádosti</w:t>
      </w:r>
      <w:r w:rsidRPr="00025B79">
        <w:t xml:space="preserve"> ani na základě druhé výzvy k doplnění, případně žadatel provede úpravy </w:t>
      </w:r>
      <w:r w:rsidR="0067109E">
        <w:t>žádosti</w:t>
      </w:r>
      <w:r w:rsidR="0067109E" w:rsidRPr="00025B79">
        <w:t xml:space="preserve"> </w:t>
      </w:r>
      <w:r w:rsidRPr="00025B79">
        <w:t xml:space="preserve">nad rámec požadavků MAS, MAS ukončí administraci </w:t>
      </w:r>
      <w:r w:rsidR="0067109E">
        <w:t>žádosti</w:t>
      </w:r>
      <w:r w:rsidR="0067109E" w:rsidRPr="00025B79">
        <w:t xml:space="preserve"> </w:t>
      </w:r>
      <w:r w:rsidRPr="00025B79">
        <w:t xml:space="preserve">a </w:t>
      </w:r>
      <w:r w:rsidR="0067109E">
        <w:t>žádost</w:t>
      </w:r>
      <w:r w:rsidR="0067109E" w:rsidRPr="00025B79">
        <w:t xml:space="preserve"> </w:t>
      </w:r>
      <w:r w:rsidRPr="00025B79">
        <w:t>nepostupuje do věcného hodnocení.</w:t>
      </w:r>
      <w:r w:rsidR="00CA6B2E">
        <w:t xml:space="preserve"> </w:t>
      </w:r>
      <w:r w:rsidR="003B6240">
        <w:t xml:space="preserve"> </w:t>
      </w:r>
    </w:p>
    <w:p w:rsidR="00B726B6" w:rsidRPr="00D17A40" w:rsidRDefault="00D17A40" w:rsidP="00D17A40">
      <w:pPr>
        <w:pStyle w:val="Nadpis3"/>
      </w:pPr>
      <w:bookmarkStart w:id="28" w:name="_Toc149215648"/>
      <w:r>
        <w:t xml:space="preserve">6.1.2 </w:t>
      </w:r>
      <w:r w:rsidR="00B726B6" w:rsidRPr="00D17A40">
        <w:t>Podání žádosti o přezkum</w:t>
      </w:r>
      <w:bookmarkEnd w:id="28"/>
    </w:p>
    <w:p w:rsidR="00B726B6" w:rsidRDefault="00673F9D">
      <w:pPr>
        <w:spacing w:before="240" w:after="240"/>
        <w:rPr>
          <w:color w:val="000000"/>
          <w:shd w:val="clear" w:color="auto" w:fill="FFFFFF"/>
        </w:rPr>
      </w:pPr>
      <w:r>
        <w:t xml:space="preserve">Proti negativnímu výsledku </w:t>
      </w:r>
      <w:r w:rsidR="00B726B6">
        <w:t xml:space="preserve">kontroly </w:t>
      </w:r>
      <w:proofErr w:type="spellStart"/>
      <w:r w:rsidR="00B726B6">
        <w:t>FNaP</w:t>
      </w:r>
      <w:proofErr w:type="spellEnd"/>
      <w:r>
        <w:t xml:space="preserve"> může žadatel podat žádost o přezkum </w:t>
      </w:r>
      <w:r w:rsidRPr="00D17A40">
        <w:t>(viz kapitola</w:t>
      </w:r>
      <w:r w:rsidR="00D17A40" w:rsidRPr="00D17A40">
        <w:t xml:space="preserve"> </w:t>
      </w:r>
      <w:fldSimple w:instr=" REF _Ref135064572 \h  \* MERGEFORMAT ">
        <w:r w:rsidR="00D17A40" w:rsidRPr="00BE5D69">
          <w:rPr>
            <w:b/>
            <w:i/>
            <w:color w:val="C00000"/>
          </w:rPr>
          <w:t>Přezkum hodnocení a stížnosti</w:t>
        </w:r>
      </w:fldSimple>
      <w:r w:rsidRPr="00D17A40">
        <w:t>).</w:t>
      </w:r>
      <w:r w:rsidR="00C55711" w:rsidRPr="00D17A40">
        <w:t xml:space="preserve"> P</w:t>
      </w:r>
      <w:r w:rsidR="00C55711" w:rsidRPr="00D17A40">
        <w:rPr>
          <w:color w:val="000000"/>
          <w:shd w:val="clear" w:color="auto" w:fill="FFFFFF"/>
        </w:rPr>
        <w:t>o uplynutí lhůty pro podání žádosti o přezkum,</w:t>
      </w:r>
      <w:r w:rsidR="00C55711">
        <w:rPr>
          <w:color w:val="000000"/>
          <w:shd w:val="clear" w:color="auto" w:fill="FFFFFF"/>
        </w:rPr>
        <w:t xml:space="preserve"> vyřešení případných žádostí o přezkum a opravného hodnocení, informuje Vedoucí zaměstnanec pro realizaci SCLLD</w:t>
      </w:r>
      <w:r w:rsidR="00C55711">
        <w:t xml:space="preserve">, nebo </w:t>
      </w:r>
      <w:r w:rsidR="00C55711">
        <w:lastRenderedPageBreak/>
        <w:t>jím určeným zaměstnancem Kanceláře MAS</w:t>
      </w:r>
      <w:r w:rsidR="00C55711">
        <w:rPr>
          <w:color w:val="000000"/>
          <w:shd w:val="clear" w:color="auto" w:fill="FFFFFF"/>
        </w:rPr>
        <w:t xml:space="preserve"> elektronicky členy Výběrové komise o ukončení kontroly formálních náležitostí a přijatelnosti včetně přezkumů. </w:t>
      </w:r>
    </w:p>
    <w:p w:rsidR="001E3035" w:rsidRDefault="00C55711">
      <w:pPr>
        <w:spacing w:before="240" w:after="240"/>
        <w:rPr>
          <w:color w:val="000000"/>
          <w:shd w:val="clear" w:color="auto" w:fill="FFFFFF"/>
        </w:rPr>
      </w:pPr>
      <w:r>
        <w:rPr>
          <w:color w:val="000000"/>
          <w:shd w:val="clear" w:color="auto" w:fill="FFFFFF"/>
        </w:rPr>
        <w:t>Lhůta pro věcné hodnocení začíná běžet následující den od zaslání informace o ukončení kontroly formálních náležitostí a přijatelnosti včetně přezkumů.</w:t>
      </w:r>
    </w:p>
    <w:p w:rsidR="001E3035" w:rsidRDefault="00673F9D" w:rsidP="000D6AFE">
      <w:pPr>
        <w:pStyle w:val="Nadpis2"/>
        <w:numPr>
          <w:ilvl w:val="1"/>
          <w:numId w:val="26"/>
        </w:numPr>
      </w:pPr>
      <w:bookmarkStart w:id="29" w:name="_Ref135062513"/>
      <w:bookmarkStart w:id="30" w:name="_Ref148949870"/>
      <w:bookmarkStart w:id="31" w:name="_Toc149215649"/>
      <w:r>
        <w:t>Věcn</w:t>
      </w:r>
      <w:r w:rsidR="00B726B6">
        <w:t xml:space="preserve">é hodnocení </w:t>
      </w:r>
      <w:bookmarkEnd w:id="29"/>
      <w:r w:rsidR="00BB134A">
        <w:t>žádostí</w:t>
      </w:r>
      <w:bookmarkEnd w:id="30"/>
      <w:bookmarkEnd w:id="31"/>
    </w:p>
    <w:p w:rsidR="00D17A40" w:rsidRDefault="00673F9D">
      <w:pPr>
        <w:spacing w:before="240" w:after="240"/>
      </w:pPr>
      <w:r>
        <w:t>Cílem věcné</w:t>
      </w:r>
      <w:r w:rsidR="00B726B6">
        <w:t>ho</w:t>
      </w:r>
      <w:r>
        <w:t xml:space="preserve"> </w:t>
      </w:r>
      <w:r w:rsidR="00B726B6">
        <w:t xml:space="preserve">hodnocení </w:t>
      </w:r>
      <w:r w:rsidR="00BB134A">
        <w:t>žádostí</w:t>
      </w:r>
      <w:r>
        <w:t xml:space="preserve"> je vyhodnotit kvalitu </w:t>
      </w:r>
      <w:r w:rsidR="00BB134A">
        <w:t>projektů</w:t>
      </w:r>
      <w:r w:rsidR="00D17A40">
        <w:t xml:space="preserve"> s ohledem k </w:t>
      </w:r>
      <w:r>
        <w:t xml:space="preserve">naplňování věcných cílů PR </w:t>
      </w:r>
      <w:r w:rsidR="00BB134A">
        <w:t xml:space="preserve">OP TAK </w:t>
      </w:r>
      <w:r>
        <w:t xml:space="preserve">SCLLD 21-27 a umožnit srovnání </w:t>
      </w:r>
      <w:r w:rsidR="00BB134A">
        <w:t>žádostí</w:t>
      </w:r>
      <w:r>
        <w:t xml:space="preserve"> </w:t>
      </w:r>
      <w:r w:rsidR="00D17A40">
        <w:t xml:space="preserve">předložených do příslušné výzvy MAS </w:t>
      </w:r>
      <w:r>
        <w:t xml:space="preserve">podle jejich kvality. </w:t>
      </w:r>
      <w:r w:rsidR="00B726B6">
        <w:t xml:space="preserve">Věcné hodnocení </w:t>
      </w:r>
      <w:r>
        <w:t xml:space="preserve">probíhá na základě </w:t>
      </w:r>
      <w:r w:rsidRPr="00D17A40">
        <w:t>předem stanovených a veřejně dostupných kritérií, která jsou uvedena v každé výzvě MAS</w:t>
      </w:r>
      <w:r w:rsidR="00B726B6" w:rsidRPr="00D17A40">
        <w:t xml:space="preserve"> </w:t>
      </w:r>
      <w:r w:rsidR="00D17A40" w:rsidRPr="00D17A40">
        <w:t xml:space="preserve">(viz kap. </w:t>
      </w:r>
      <w:fldSimple w:instr=" REF _Ref135058228 \h  \* MERGEFORMAT ">
        <w:r w:rsidR="00D17A40" w:rsidRPr="00BE5D69">
          <w:rPr>
            <w:b/>
            <w:i/>
            <w:color w:val="C00000"/>
          </w:rPr>
          <w:t>Kritéria a kontrolní listy</w:t>
        </w:r>
      </w:fldSimple>
      <w:r w:rsidR="00D17A40" w:rsidRPr="00D17A40">
        <w:rPr>
          <w:b/>
          <w:color w:val="0070C0"/>
        </w:rPr>
        <w:t xml:space="preserve"> </w:t>
      </w:r>
      <w:r w:rsidR="00D17A40" w:rsidRPr="00D17A40">
        <w:t>a</w:t>
      </w:r>
      <w:r w:rsidR="00D17A40" w:rsidRPr="00D17A40">
        <w:rPr>
          <w:b/>
          <w:color w:val="0070C0"/>
        </w:rPr>
        <w:t xml:space="preserve"> </w:t>
      </w:r>
      <w:fldSimple w:instr=" REF _Ref135060618 \h  \* MERGEFORMAT ">
        <w:r w:rsidR="00D17A40" w:rsidRPr="00BE5D69">
          <w:rPr>
            <w:b/>
            <w:i/>
            <w:color w:val="C00000"/>
          </w:rPr>
          <w:t>Zpracování a vyhlášení výzvy MAS</w:t>
        </w:r>
      </w:fldSimple>
      <w:r w:rsidR="00B726B6" w:rsidRPr="00D17A40">
        <w:t>)</w:t>
      </w:r>
      <w:r w:rsidRPr="00D17A40">
        <w:t xml:space="preserve">. </w:t>
      </w:r>
    </w:p>
    <w:p w:rsidR="001E3035" w:rsidRPr="00D17A40" w:rsidRDefault="00673F9D">
      <w:pPr>
        <w:spacing w:before="240" w:after="240"/>
        <w:rPr>
          <w:b/>
        </w:rPr>
      </w:pPr>
      <w:r w:rsidRPr="00D17A40">
        <w:rPr>
          <w:b/>
        </w:rPr>
        <w:t>Do věcné</w:t>
      </w:r>
      <w:r w:rsidR="00B726B6" w:rsidRPr="00D17A40">
        <w:rPr>
          <w:b/>
        </w:rPr>
        <w:t>ho</w:t>
      </w:r>
      <w:r w:rsidRPr="00D17A40">
        <w:rPr>
          <w:b/>
        </w:rPr>
        <w:t xml:space="preserve"> </w:t>
      </w:r>
      <w:r w:rsidR="00B726B6" w:rsidRPr="00D17A40">
        <w:rPr>
          <w:b/>
        </w:rPr>
        <w:t>hodnocení</w:t>
      </w:r>
      <w:r w:rsidRPr="00D17A40">
        <w:rPr>
          <w:b/>
        </w:rPr>
        <w:t xml:space="preserve"> jsou předávány </w:t>
      </w:r>
      <w:r w:rsidR="00D17A40" w:rsidRPr="00D17A40">
        <w:rPr>
          <w:b/>
        </w:rPr>
        <w:t xml:space="preserve">pouze </w:t>
      </w:r>
      <w:r w:rsidR="00BB134A">
        <w:rPr>
          <w:b/>
        </w:rPr>
        <w:t>žádosti</w:t>
      </w:r>
      <w:r w:rsidRPr="00D17A40">
        <w:rPr>
          <w:b/>
        </w:rPr>
        <w:t xml:space="preserve">, které splnily podmínky </w:t>
      </w:r>
      <w:r w:rsidR="00837067" w:rsidRPr="00D17A40">
        <w:rPr>
          <w:b/>
        </w:rPr>
        <w:t xml:space="preserve">kontroly </w:t>
      </w:r>
      <w:proofErr w:type="spellStart"/>
      <w:r w:rsidR="00837067" w:rsidRPr="00D17A40">
        <w:rPr>
          <w:b/>
        </w:rPr>
        <w:t>FNaP</w:t>
      </w:r>
      <w:proofErr w:type="spellEnd"/>
      <w:r w:rsidR="00D17A40" w:rsidRPr="00D17A40">
        <w:rPr>
          <w:b/>
        </w:rPr>
        <w:t xml:space="preserve">, tj. vyhověly kritériím </w:t>
      </w:r>
      <w:proofErr w:type="spellStart"/>
      <w:r w:rsidR="00D17A40" w:rsidRPr="00D17A40">
        <w:rPr>
          <w:b/>
        </w:rPr>
        <w:t>FNaP</w:t>
      </w:r>
      <w:proofErr w:type="spellEnd"/>
      <w:r w:rsidRPr="00D17A40">
        <w:rPr>
          <w:b/>
        </w:rPr>
        <w:t>.</w:t>
      </w:r>
    </w:p>
    <w:p w:rsidR="001E3035" w:rsidRPr="00A03444" w:rsidRDefault="00B726B6" w:rsidP="00A03444">
      <w:pPr>
        <w:rPr>
          <w:highlight w:val="yellow"/>
        </w:rPr>
      </w:pPr>
      <w:r>
        <w:t>Věcné hodnocení</w:t>
      </w:r>
      <w:r w:rsidR="00673F9D">
        <w:t xml:space="preserve"> provádí </w:t>
      </w:r>
      <w:r w:rsidR="00C55711">
        <w:t>Výběrová komise</w:t>
      </w:r>
      <w:r w:rsidR="00673F9D">
        <w:t xml:space="preserve"> MAS</w:t>
      </w:r>
      <w:r w:rsidR="00837067">
        <w:t xml:space="preserve"> </w:t>
      </w:r>
      <w:r w:rsidR="00837067" w:rsidRPr="00D17A40">
        <w:rPr>
          <w:b/>
          <w:i/>
        </w:rPr>
        <w:t xml:space="preserve">nejpozději </w:t>
      </w:r>
      <w:r w:rsidR="00673F9D" w:rsidRPr="00D17A40">
        <w:rPr>
          <w:b/>
          <w:i/>
        </w:rPr>
        <w:t>do 30</w:t>
      </w:r>
      <w:r w:rsidR="00C55711" w:rsidRPr="00D17A40">
        <w:rPr>
          <w:b/>
          <w:i/>
        </w:rPr>
        <w:t xml:space="preserve"> </w:t>
      </w:r>
      <w:r w:rsidR="00673F9D" w:rsidRPr="00D17A40">
        <w:rPr>
          <w:b/>
          <w:i/>
        </w:rPr>
        <w:t xml:space="preserve">PD od ukončení </w:t>
      </w:r>
      <w:r w:rsidR="00837067" w:rsidRPr="00D17A40">
        <w:rPr>
          <w:b/>
          <w:i/>
        </w:rPr>
        <w:t xml:space="preserve">kontroly </w:t>
      </w:r>
      <w:proofErr w:type="spellStart"/>
      <w:r w:rsidR="00837067" w:rsidRPr="00D17A40">
        <w:rPr>
          <w:b/>
          <w:i/>
        </w:rPr>
        <w:t>FNaP</w:t>
      </w:r>
      <w:proofErr w:type="spellEnd"/>
      <w:r w:rsidR="00D17A40">
        <w:rPr>
          <w:b/>
          <w:i/>
        </w:rPr>
        <w:t xml:space="preserve"> </w:t>
      </w:r>
      <w:r w:rsidR="00D17A40">
        <w:t>(včetně uplynutí lhůty pro podání žádosti o přezkum)</w:t>
      </w:r>
      <w:r w:rsidR="00673F9D">
        <w:t>. Věcn</w:t>
      </w:r>
      <w:r w:rsidR="00837067">
        <w:t xml:space="preserve">é hodnocení </w:t>
      </w:r>
      <w:r w:rsidR="00673F9D">
        <w:t xml:space="preserve">probíhá </w:t>
      </w:r>
      <w:r w:rsidR="00837067">
        <w:t>následovně</w:t>
      </w:r>
      <w:r w:rsidR="00673F9D">
        <w:t>:</w:t>
      </w:r>
    </w:p>
    <w:p w:rsidR="004B76F8" w:rsidRDefault="004B76F8" w:rsidP="000D6AFE">
      <w:pPr>
        <w:numPr>
          <w:ilvl w:val="0"/>
          <w:numId w:val="27"/>
        </w:numPr>
        <w:spacing w:after="0"/>
      </w:pPr>
      <w:r w:rsidRPr="00C13E37">
        <w:t>Vedoucí zaměstnanec pro realizaci SCL</w:t>
      </w:r>
      <w:r>
        <w:t xml:space="preserve">LD, nebo jím určený zaměstnanec Kanceláře MAS, svolá jednání </w:t>
      </w:r>
      <w:r w:rsidRPr="009C1231">
        <w:t>Výběrové</w:t>
      </w:r>
      <w:r>
        <w:t xml:space="preserve"> komise</w:t>
      </w:r>
      <w:r w:rsidR="00191A4B">
        <w:rPr>
          <w:rStyle w:val="Znakapoznpodarou"/>
        </w:rPr>
        <w:footnoteReference w:id="3"/>
      </w:r>
      <w:r>
        <w:t xml:space="preserve"> a zašle všem členům</w:t>
      </w:r>
      <w:r w:rsidR="00F04D7D">
        <w:t xml:space="preserve"> VK</w:t>
      </w:r>
      <w:r>
        <w:t xml:space="preserve"> kompletní podklady potřebné pro jednání orgánu v souvislosti s věcným hodnocením </w:t>
      </w:r>
      <w:r w:rsidR="00BB134A">
        <w:t>žádostí</w:t>
      </w:r>
      <w:r w:rsidR="00F04D7D">
        <w:t xml:space="preserve"> (tj. </w:t>
      </w:r>
      <w:r w:rsidR="00BB134A">
        <w:t>žádosti</w:t>
      </w:r>
      <w:r w:rsidR="00F04D7D">
        <w:t xml:space="preserve"> a jejich přílo</w:t>
      </w:r>
      <w:r w:rsidR="00E92D0B">
        <w:t>hy a kontrolní listy pro věcné</w:t>
      </w:r>
      <w:r w:rsidR="00F04D7D">
        <w:t xml:space="preserve"> hodnocení v příslušné výzvě MAS)</w:t>
      </w:r>
      <w:r>
        <w:t xml:space="preserve">. </w:t>
      </w:r>
    </w:p>
    <w:p w:rsidR="004B76F8" w:rsidRDefault="004B76F8" w:rsidP="000D6AFE">
      <w:pPr>
        <w:numPr>
          <w:ilvl w:val="0"/>
          <w:numId w:val="27"/>
        </w:numPr>
        <w:spacing w:after="0"/>
      </w:pPr>
      <w:r>
        <w:t xml:space="preserve">Vedoucí zaměstnanec pro realizaci SCLLD, nebo jím </w:t>
      </w:r>
      <w:r w:rsidR="00D17A40">
        <w:t>pověřený</w:t>
      </w:r>
      <w:r>
        <w:t xml:space="preserve"> zaměstnanec Kanceláře MAS, informuje</w:t>
      </w:r>
      <w:r w:rsidRPr="003F43B1">
        <w:t xml:space="preserve"> ŘO </w:t>
      </w:r>
      <w:r w:rsidR="005B7213">
        <w:t>OP TAK (</w:t>
      </w:r>
      <w:hyperlink r:id="rId33" w:history="1">
        <w:r w:rsidR="005B7213" w:rsidRPr="00546F65">
          <w:rPr>
            <w:rStyle w:val="Hypertextovodkaz"/>
          </w:rPr>
          <w:t>clld@mpo.cz</w:t>
        </w:r>
      </w:hyperlink>
      <w:r w:rsidR="005B7213">
        <w:t xml:space="preserve">) </w:t>
      </w:r>
      <w:r w:rsidRPr="003F43B1">
        <w:t xml:space="preserve">o termínu jednání </w:t>
      </w:r>
      <w:r>
        <w:t>Výběrové komise MAS</w:t>
      </w:r>
      <w:r w:rsidRPr="003F43B1">
        <w:t>, na které</w:t>
      </w:r>
      <w:r>
        <w:t>m</w:t>
      </w:r>
      <w:r w:rsidRPr="003F43B1">
        <w:t xml:space="preserve"> budou </w:t>
      </w:r>
      <w:r w:rsidR="00F04D7D">
        <w:t>věcně hodnoceny</w:t>
      </w:r>
      <w:r w:rsidRPr="003F43B1">
        <w:t xml:space="preserve"> </w:t>
      </w:r>
      <w:r w:rsidR="00BB134A">
        <w:t>žádosti</w:t>
      </w:r>
      <w:r>
        <w:t xml:space="preserve"> </w:t>
      </w:r>
      <w:r w:rsidR="00D17A40">
        <w:t>v rámci příslušné výzvy MAS</w:t>
      </w:r>
      <w:r>
        <w:t>. MAS umožní zástupci</w:t>
      </w:r>
      <w:r w:rsidR="00D17A40">
        <w:t>/zástupcům</w:t>
      </w:r>
      <w:r>
        <w:t xml:space="preserve"> ŘO OP</w:t>
      </w:r>
      <w:r w:rsidR="00BB134A">
        <w:t xml:space="preserve"> TAK</w:t>
      </w:r>
      <w:r w:rsidR="00D17A40">
        <w:t xml:space="preserve"> účast na tomto jednání v roli pozorovatele</w:t>
      </w:r>
      <w:r>
        <w:t>.</w:t>
      </w:r>
    </w:p>
    <w:p w:rsidR="00D452DF" w:rsidRDefault="004B76F8">
      <w:pPr>
        <w:numPr>
          <w:ilvl w:val="0"/>
          <w:numId w:val="27"/>
        </w:numPr>
        <w:spacing w:after="240"/>
        <w:ind w:left="357" w:hanging="357"/>
        <w:contextualSpacing/>
      </w:pPr>
      <w:r>
        <w:t>Následně proběhne</w:t>
      </w:r>
      <w:r w:rsidR="00191A4B">
        <w:t xml:space="preserve"> </w:t>
      </w:r>
      <w:r w:rsidR="00191A4B" w:rsidRPr="00191A4B">
        <w:rPr>
          <w:b/>
        </w:rPr>
        <w:t>neveřejné</w:t>
      </w:r>
      <w:r>
        <w:t xml:space="preserve"> jednání Výběrové komise</w:t>
      </w:r>
      <w:r w:rsidR="00191A4B">
        <w:t xml:space="preserve">, </w:t>
      </w:r>
      <w:r>
        <w:t xml:space="preserve">v jehož úvodu provede Vedoucí zaměstnanec pro realizaci SCLLD nebo jím </w:t>
      </w:r>
      <w:r w:rsidR="00D17A40">
        <w:t>pověřený</w:t>
      </w:r>
      <w:r w:rsidR="00F04D7D">
        <w:t xml:space="preserve"> zaměstnanec Kanceláře MAS</w:t>
      </w:r>
      <w:r>
        <w:t xml:space="preserve"> proškolení přítomných členů Výběrové komise</w:t>
      </w:r>
      <w:r w:rsidR="00F04D7D">
        <w:t xml:space="preserve"> o způsobu věcného hodnocení (na základě kritérií)</w:t>
      </w:r>
      <w:r>
        <w:t xml:space="preserve"> a ověří střet zájmů přítomných členů VK vůči hodnoceným </w:t>
      </w:r>
      <w:r w:rsidR="00BB134A">
        <w:t>žádostem</w:t>
      </w:r>
      <w:r>
        <w:t xml:space="preserve">. </w:t>
      </w:r>
    </w:p>
    <w:p w:rsidR="00D17A40" w:rsidRDefault="004B76F8" w:rsidP="0015584F">
      <w:pPr>
        <w:numPr>
          <w:ilvl w:val="0"/>
          <w:numId w:val="27"/>
        </w:numPr>
        <w:spacing w:after="240"/>
        <w:ind w:left="357" w:hanging="357"/>
        <w:contextualSpacing/>
      </w:pPr>
      <w:r>
        <w:t xml:space="preserve">Na základě </w:t>
      </w:r>
      <w:r w:rsidR="00F04D7D">
        <w:t>diskuse</w:t>
      </w:r>
      <w:r>
        <w:t xml:space="preserve"> Výběrové komise </w:t>
      </w:r>
      <w:r w:rsidR="00F04D7D">
        <w:t xml:space="preserve">probíhá </w:t>
      </w:r>
      <w:r>
        <w:t>věcné hodnocení</w:t>
      </w:r>
      <w:r w:rsidR="00F04D7D">
        <w:t xml:space="preserve"> jednotlivých </w:t>
      </w:r>
      <w:r w:rsidR="00BB134A">
        <w:t>žádostí</w:t>
      </w:r>
      <w:r w:rsidR="00F04D7D">
        <w:t xml:space="preserve"> v jednotlivých kritériích věcného hodnocení</w:t>
      </w:r>
      <w:r>
        <w:t>. Na jednání Výběrové komise</w:t>
      </w:r>
      <w:r w:rsidR="00E92D0B">
        <w:t xml:space="preserve"> tak</w:t>
      </w:r>
      <w:r>
        <w:t xml:space="preserve"> vznikne</w:t>
      </w:r>
      <w:r w:rsidR="00E92D0B">
        <w:t xml:space="preserve"> právě</w:t>
      </w:r>
      <w:r>
        <w:t xml:space="preserve"> jeden finální </w:t>
      </w:r>
      <w:r w:rsidR="00E92D0B">
        <w:t xml:space="preserve">(vyplněný) kontrolní list </w:t>
      </w:r>
      <w:r>
        <w:t xml:space="preserve">pro věcné hodnocení ke každé </w:t>
      </w:r>
      <w:r w:rsidR="00BB134A">
        <w:t>žádosti</w:t>
      </w:r>
      <w:r w:rsidR="00191A4B">
        <w:t xml:space="preserve">. </w:t>
      </w:r>
    </w:p>
    <w:p w:rsidR="00D17A40" w:rsidRDefault="00E92D0B" w:rsidP="00E92D0B">
      <w:pPr>
        <w:numPr>
          <w:ilvl w:val="0"/>
          <w:numId w:val="27"/>
        </w:numPr>
        <w:spacing w:after="240"/>
      </w:pPr>
      <w:r>
        <w:t xml:space="preserve">Po ukončení věcného hodnocení zpracuje Výběrová komise seznam hodnocených </w:t>
      </w:r>
      <w:r w:rsidR="00BB134A">
        <w:t xml:space="preserve">žádostí </w:t>
      </w:r>
      <w:r>
        <w:t xml:space="preserve">v řazení od nejvyššího bodového hodnocení po nejnižší. </w:t>
      </w:r>
      <w:r w:rsidR="00BB134A">
        <w:t>Žádosti</w:t>
      </w:r>
      <w:r w:rsidRPr="00F10F88">
        <w:t xml:space="preserve"> </w:t>
      </w:r>
      <w:r>
        <w:t>jsou seřazeny</w:t>
      </w:r>
      <w:r w:rsidRPr="00F10F88">
        <w:t xml:space="preserve"> sestupně podle </w:t>
      </w:r>
      <w:r>
        <w:t xml:space="preserve">počtu </w:t>
      </w:r>
      <w:r w:rsidRPr="00F10F88">
        <w:t xml:space="preserve">dosažených bodů, </w:t>
      </w:r>
      <w:r>
        <w:t>a rozděleny</w:t>
      </w:r>
      <w:r w:rsidRPr="00F10F88">
        <w:t xml:space="preserve"> na </w:t>
      </w:r>
      <w:r w:rsidR="00BB134A">
        <w:t>žádosti</w:t>
      </w:r>
      <w:r w:rsidRPr="00F10F88">
        <w:t>, které splnily a nesplnily podmínky věcného hodnocení</w:t>
      </w:r>
      <w:r>
        <w:t xml:space="preserve"> (dosáhly minimální požadované bodové hranice stanovené ve výzvě MAS)</w:t>
      </w:r>
      <w:r w:rsidRPr="00F10F88">
        <w:t>.</w:t>
      </w:r>
      <w:r>
        <w:t xml:space="preserve"> </w:t>
      </w:r>
      <w:r w:rsidR="00F10F88" w:rsidRPr="00E92D0B">
        <w:rPr>
          <w:b/>
        </w:rPr>
        <w:t>V případě rovnosti bodů</w:t>
      </w:r>
      <w:r w:rsidR="00F10F88" w:rsidRPr="00F10F88">
        <w:t xml:space="preserve"> </w:t>
      </w:r>
      <w:r>
        <w:t>rozhoduje o pořadí</w:t>
      </w:r>
      <w:r w:rsidR="00F10F88" w:rsidRPr="00F10F88">
        <w:t xml:space="preserve"> výše celkových způsobilých výdajů (</w:t>
      </w:r>
      <w:r w:rsidR="00BB134A">
        <w:rPr>
          <w:i/>
        </w:rPr>
        <w:t>žádost</w:t>
      </w:r>
      <w:r w:rsidR="00F10F88" w:rsidRPr="00E92D0B">
        <w:rPr>
          <w:i/>
        </w:rPr>
        <w:t xml:space="preserve"> s nižší výší celkových způsobilých výdajů </w:t>
      </w:r>
      <w:r>
        <w:rPr>
          <w:i/>
        </w:rPr>
        <w:t>je</w:t>
      </w:r>
      <w:r w:rsidR="00F10F88" w:rsidRPr="00E92D0B">
        <w:rPr>
          <w:i/>
        </w:rPr>
        <w:t xml:space="preserve"> zařazen na vyšší pozici</w:t>
      </w:r>
      <w:r w:rsidR="00F10F88" w:rsidRPr="00F10F88">
        <w:t xml:space="preserve">) s tím, že v případě shodné výše celkových způsobilých výdajů budou </w:t>
      </w:r>
      <w:r w:rsidR="003422A1">
        <w:t>žádosti/projety</w:t>
      </w:r>
      <w:r w:rsidR="00F10F88" w:rsidRPr="00F10F88">
        <w:t xml:space="preserve"> dále řaz</w:t>
      </w:r>
      <w:r w:rsidR="00F10F88">
        <w:t xml:space="preserve">eny dle data a času </w:t>
      </w:r>
      <w:r w:rsidR="00D17A40">
        <w:t>doručení</w:t>
      </w:r>
      <w:r w:rsidR="00F10F88">
        <w:t xml:space="preserve"> </w:t>
      </w:r>
      <w:r w:rsidR="00BB134A">
        <w:t>žádosti</w:t>
      </w:r>
      <w:r w:rsidR="00D17A40">
        <w:t xml:space="preserve"> do datové schránky</w:t>
      </w:r>
      <w:r w:rsidR="00F10F88">
        <w:t xml:space="preserve"> MAS</w:t>
      </w:r>
      <w:r w:rsidR="00F10F88" w:rsidRPr="00F10F88">
        <w:t xml:space="preserve"> (</w:t>
      </w:r>
      <w:r w:rsidR="00F10F88" w:rsidRPr="00E92D0B">
        <w:rPr>
          <w:i/>
        </w:rPr>
        <w:t xml:space="preserve">dříve </w:t>
      </w:r>
      <w:r w:rsidR="00BB134A">
        <w:rPr>
          <w:i/>
        </w:rPr>
        <w:t>zaslaná žádost</w:t>
      </w:r>
      <w:r w:rsidR="00F10F88" w:rsidRPr="00E92D0B">
        <w:rPr>
          <w:i/>
        </w:rPr>
        <w:t xml:space="preserve"> </w:t>
      </w:r>
      <w:r w:rsidRPr="00E92D0B">
        <w:rPr>
          <w:i/>
        </w:rPr>
        <w:t>je zařazen</w:t>
      </w:r>
      <w:r w:rsidR="00BB134A">
        <w:rPr>
          <w:i/>
        </w:rPr>
        <w:t>a</w:t>
      </w:r>
      <w:r w:rsidR="00F10F88" w:rsidRPr="00E92D0B">
        <w:rPr>
          <w:i/>
        </w:rPr>
        <w:t xml:space="preserve"> na vyšší pozici</w:t>
      </w:r>
      <w:r w:rsidR="00F10F88" w:rsidRPr="00F10F88">
        <w:t>).</w:t>
      </w:r>
      <w:r>
        <w:t xml:space="preserve"> Pokud toto nerozhodne, je na </w:t>
      </w:r>
      <w:r>
        <w:lastRenderedPageBreak/>
        <w:t>vyšší pozici zařazen</w:t>
      </w:r>
      <w:r w:rsidR="00BB134A">
        <w:t>a</w:t>
      </w:r>
      <w:r>
        <w:t xml:space="preserve"> </w:t>
      </w:r>
      <w:r w:rsidR="00BB134A">
        <w:t>žádost</w:t>
      </w:r>
      <w:r>
        <w:t xml:space="preserve"> podle místa realizace (</w:t>
      </w:r>
      <w:r w:rsidRPr="00E92D0B">
        <w:rPr>
          <w:i/>
        </w:rPr>
        <w:t>na vyšší pozici je zařazen</w:t>
      </w:r>
      <w:r w:rsidR="00BB134A">
        <w:rPr>
          <w:i/>
        </w:rPr>
        <w:t>a</w:t>
      </w:r>
      <w:r w:rsidRPr="00E92D0B">
        <w:rPr>
          <w:i/>
        </w:rPr>
        <w:t xml:space="preserve"> </w:t>
      </w:r>
      <w:r w:rsidR="00BB134A">
        <w:rPr>
          <w:i/>
        </w:rPr>
        <w:t>žádost s místem realizace</w:t>
      </w:r>
      <w:r w:rsidRPr="00E92D0B">
        <w:rPr>
          <w:i/>
        </w:rPr>
        <w:t xml:space="preserve"> v obci s menším počtem obyvatel k 1. 1. 202</w:t>
      </w:r>
      <w:r w:rsidR="00BB134A">
        <w:rPr>
          <w:i/>
        </w:rPr>
        <w:t>3</w:t>
      </w:r>
      <w:r w:rsidRPr="00E92D0B">
        <w:rPr>
          <w:i/>
        </w:rPr>
        <w:t xml:space="preserve"> dle dat Českého statistického úřadu</w:t>
      </w:r>
      <w:r>
        <w:t xml:space="preserve">). </w:t>
      </w:r>
    </w:p>
    <w:p w:rsidR="00422D60" w:rsidRPr="00D17A40" w:rsidRDefault="0013568C" w:rsidP="00D17A40">
      <w:pPr>
        <w:spacing w:after="240"/>
      </w:pPr>
      <w:r>
        <w:rPr>
          <w:color w:val="000000"/>
        </w:rPr>
        <w:t>Postup</w:t>
      </w:r>
      <w:r w:rsidR="00E92D0B">
        <w:rPr>
          <w:color w:val="000000"/>
        </w:rPr>
        <w:t xml:space="preserve"> zpracování zápisu z jednání Výběrové komise </w:t>
      </w:r>
      <w:r>
        <w:rPr>
          <w:rFonts w:cs="Arial"/>
          <w:color w:val="000000"/>
        </w:rPr>
        <w:t>je</w:t>
      </w:r>
      <w:r w:rsidR="00422D60" w:rsidRPr="00D17A40">
        <w:rPr>
          <w:rFonts w:cs="Arial"/>
          <w:color w:val="000000"/>
        </w:rPr>
        <w:t xml:space="preserve"> </w:t>
      </w:r>
      <w:r>
        <w:rPr>
          <w:rFonts w:cs="Arial"/>
          <w:color w:val="000000"/>
        </w:rPr>
        <w:t>popsán</w:t>
      </w:r>
      <w:r w:rsidR="00422D60" w:rsidRPr="00D17A40">
        <w:rPr>
          <w:rFonts w:cs="Arial"/>
          <w:color w:val="000000"/>
        </w:rPr>
        <w:t xml:space="preserve"> v </w:t>
      </w:r>
      <w:hyperlink r:id="rId34" w:history="1">
        <w:r w:rsidR="00422D60" w:rsidRPr="00E92D0B">
          <w:rPr>
            <w:rStyle w:val="Hypertextovodkaz"/>
            <w:rFonts w:cs="Arial"/>
          </w:rPr>
          <w:t>Jednacím řádu Výběrové komise</w:t>
        </w:r>
      </w:hyperlink>
      <w:r w:rsidR="00422D60" w:rsidRPr="00D17A40">
        <w:rPr>
          <w:color w:val="000000"/>
        </w:rPr>
        <w:t xml:space="preserve">. </w:t>
      </w:r>
    </w:p>
    <w:p w:rsidR="00422D60" w:rsidRDefault="00422D60" w:rsidP="00422D60">
      <w:pPr>
        <w:spacing w:after="240"/>
      </w:pPr>
      <w:r w:rsidRPr="00422D60">
        <w:rPr>
          <w:color w:val="000000"/>
        </w:rPr>
        <w:t>Vedoucí zaměstnanec pro realizaci SCLLD</w:t>
      </w:r>
      <w:r>
        <w:rPr>
          <w:color w:val="000000"/>
        </w:rPr>
        <w:t xml:space="preserve">, případně jím pověřený zaměstnanec </w:t>
      </w:r>
      <w:r w:rsidR="00BB134A">
        <w:rPr>
          <w:color w:val="000000"/>
        </w:rPr>
        <w:t>K</w:t>
      </w:r>
      <w:r>
        <w:rPr>
          <w:color w:val="000000"/>
        </w:rPr>
        <w:t>anceláře MAS,</w:t>
      </w:r>
      <w:r w:rsidRPr="00422D60">
        <w:rPr>
          <w:color w:val="000000"/>
        </w:rPr>
        <w:t xml:space="preserve"> </w:t>
      </w:r>
      <w:r>
        <w:rPr>
          <w:color w:val="000000"/>
        </w:rPr>
        <w:t>zveřejňuje</w:t>
      </w:r>
      <w:r w:rsidRPr="00422D60">
        <w:rPr>
          <w:color w:val="000000"/>
        </w:rPr>
        <w:t xml:space="preserve"> zápis </w:t>
      </w:r>
      <w:r>
        <w:rPr>
          <w:color w:val="000000"/>
        </w:rPr>
        <w:t xml:space="preserve">z jednání VK </w:t>
      </w:r>
      <w:r w:rsidRPr="007839F9">
        <w:rPr>
          <w:b/>
          <w:i/>
          <w:color w:val="000000"/>
        </w:rPr>
        <w:t>do 5 PD od jeho schválení na webových stránkách MAS</w:t>
      </w:r>
      <w:r>
        <w:rPr>
          <w:color w:val="000000"/>
        </w:rPr>
        <w:t xml:space="preserve"> (minimálně u</w:t>
      </w:r>
      <w:r w:rsidR="00F66A21">
        <w:rPr>
          <w:color w:val="000000"/>
        </w:rPr>
        <w:t> </w:t>
      </w:r>
      <w:r>
        <w:rPr>
          <w:color w:val="000000"/>
        </w:rPr>
        <w:t xml:space="preserve">příslušné výzvy MAS). </w:t>
      </w:r>
    </w:p>
    <w:p w:rsidR="004B76F8" w:rsidRPr="007839F9" w:rsidRDefault="00D00C2F" w:rsidP="00D00C2F">
      <w:pPr>
        <w:pStyle w:val="Nadpis3"/>
      </w:pPr>
      <w:bookmarkStart w:id="32" w:name="_Toc149215650"/>
      <w:r>
        <w:t xml:space="preserve">6.2.1 </w:t>
      </w:r>
      <w:r w:rsidR="004B76F8" w:rsidRPr="007839F9">
        <w:t>Podání žádosti o přezkum</w:t>
      </w:r>
      <w:bookmarkEnd w:id="32"/>
    </w:p>
    <w:p w:rsidR="004B76F8" w:rsidRPr="007839F9" w:rsidRDefault="004B76F8" w:rsidP="007839F9">
      <w:pPr>
        <w:spacing w:before="240" w:after="240"/>
        <w:rPr>
          <w:color w:val="000000"/>
          <w:shd w:val="clear" w:color="auto" w:fill="FFFFFF"/>
        </w:rPr>
      </w:pPr>
      <w:r>
        <w:t xml:space="preserve">Proti výsledku věcného hodnocení </w:t>
      </w:r>
      <w:r w:rsidR="00254D01">
        <w:t>žádosti</w:t>
      </w:r>
      <w:r w:rsidR="00E92D0B">
        <w:t xml:space="preserve"> </w:t>
      </w:r>
      <w:r>
        <w:t xml:space="preserve">může žadatel podat žádost o přezkum </w:t>
      </w:r>
      <w:r w:rsidR="007839F9" w:rsidRPr="00D17A40">
        <w:t xml:space="preserve">(viz kapitola </w:t>
      </w:r>
      <w:fldSimple w:instr=" REF _Ref135064572 \h  \* MERGEFORMAT ">
        <w:r w:rsidR="007839F9" w:rsidRPr="00E92D0B">
          <w:rPr>
            <w:b/>
            <w:i/>
            <w:color w:val="C00000"/>
          </w:rPr>
          <w:t>Přezkum hodnocení a stížnosti</w:t>
        </w:r>
      </w:fldSimple>
      <w:r w:rsidR="007839F9" w:rsidRPr="00D17A40">
        <w:t>)</w:t>
      </w:r>
      <w:r>
        <w:t>. P</w:t>
      </w:r>
      <w:r w:rsidRPr="007839F9">
        <w:rPr>
          <w:color w:val="000000"/>
          <w:shd w:val="clear" w:color="auto" w:fill="FFFFFF"/>
        </w:rPr>
        <w:t>o uplynutí lhůty pro podání žádosti o přezkum, vyřešení případných žádostí o přezkum a opravného hodnocení, informuje Vedoucí zaměstnanec pro realizaci SCLLD</w:t>
      </w:r>
      <w:r>
        <w:t>, nebo jím určený zaměstnan</w:t>
      </w:r>
      <w:r w:rsidR="007839F9">
        <w:t>e</w:t>
      </w:r>
      <w:r>
        <w:t>c Kanceláře MAS</w:t>
      </w:r>
      <w:r w:rsidRPr="007839F9">
        <w:rPr>
          <w:color w:val="000000"/>
          <w:shd w:val="clear" w:color="auto" w:fill="FFFFFF"/>
        </w:rPr>
        <w:t xml:space="preserve"> elektronicky členy </w:t>
      </w:r>
      <w:r w:rsidR="00E92D0B">
        <w:rPr>
          <w:color w:val="000000"/>
          <w:shd w:val="clear" w:color="auto" w:fill="FFFFFF"/>
        </w:rPr>
        <w:t>Výkonného</w:t>
      </w:r>
      <w:r w:rsidRPr="007839F9">
        <w:rPr>
          <w:color w:val="000000"/>
          <w:shd w:val="clear" w:color="auto" w:fill="FFFFFF"/>
        </w:rPr>
        <w:t xml:space="preserve"> výboru</w:t>
      </w:r>
      <w:r w:rsidR="007839F9">
        <w:rPr>
          <w:color w:val="000000"/>
          <w:shd w:val="clear" w:color="auto" w:fill="FFFFFF"/>
        </w:rPr>
        <w:t xml:space="preserve"> o </w:t>
      </w:r>
      <w:r w:rsidRPr="007839F9">
        <w:rPr>
          <w:color w:val="000000"/>
          <w:shd w:val="clear" w:color="auto" w:fill="FFFFFF"/>
        </w:rPr>
        <w:t xml:space="preserve">ukončení věcného hodnocení včetně přezkumů. </w:t>
      </w:r>
    </w:p>
    <w:p w:rsidR="001E3035" w:rsidRPr="007839F9" w:rsidRDefault="004B76F8" w:rsidP="007839F9">
      <w:pPr>
        <w:spacing w:before="240" w:after="240"/>
        <w:rPr>
          <w:color w:val="000000"/>
          <w:shd w:val="clear" w:color="auto" w:fill="FFFFFF"/>
        </w:rPr>
      </w:pPr>
      <w:r w:rsidRPr="007839F9">
        <w:rPr>
          <w:color w:val="000000"/>
          <w:shd w:val="clear" w:color="auto" w:fill="FFFFFF"/>
        </w:rPr>
        <w:t xml:space="preserve">Lhůta pro výběr </w:t>
      </w:r>
      <w:r w:rsidR="00BB134A">
        <w:rPr>
          <w:color w:val="000000"/>
          <w:shd w:val="clear" w:color="auto" w:fill="FFFFFF"/>
        </w:rPr>
        <w:t>projektů</w:t>
      </w:r>
      <w:r w:rsidRPr="007839F9">
        <w:rPr>
          <w:color w:val="000000"/>
          <w:shd w:val="clear" w:color="auto" w:fill="FFFFFF"/>
        </w:rPr>
        <w:t xml:space="preserve"> začíná běžet následující den od zaslání informace o ukončení věcného hodnocení včetně přezkumů.</w:t>
      </w:r>
    </w:p>
    <w:p w:rsidR="001E3035" w:rsidRDefault="00BB134A" w:rsidP="000D6AFE">
      <w:pPr>
        <w:pStyle w:val="Nadpis2"/>
        <w:numPr>
          <w:ilvl w:val="1"/>
          <w:numId w:val="26"/>
        </w:numPr>
      </w:pPr>
      <w:bookmarkStart w:id="33" w:name="_Toc149215651"/>
      <w:r>
        <w:t>Výběr projektů</w:t>
      </w:r>
      <w:bookmarkEnd w:id="33"/>
      <w:r>
        <w:t xml:space="preserve"> </w:t>
      </w:r>
    </w:p>
    <w:p w:rsidR="00191A4B" w:rsidRDefault="00191A4B">
      <w:pPr>
        <w:spacing w:before="240" w:after="240"/>
      </w:pPr>
      <w:r>
        <w:t xml:space="preserve">Výběr </w:t>
      </w:r>
      <w:r w:rsidR="007271E6">
        <w:t>žádostí</w:t>
      </w:r>
      <w:r>
        <w:t xml:space="preserve"> zahájí MAS</w:t>
      </w:r>
      <w:r w:rsidR="00673F9D">
        <w:t xml:space="preserve"> </w:t>
      </w:r>
      <w:r>
        <w:t xml:space="preserve">po ukončení </w:t>
      </w:r>
      <w:r w:rsidR="00673F9D">
        <w:t>věcné</w:t>
      </w:r>
      <w:r>
        <w:t xml:space="preserve">ho hodnocení </w:t>
      </w:r>
      <w:r w:rsidR="007271E6">
        <w:t>žádostí</w:t>
      </w:r>
      <w:r w:rsidR="00E92D0B">
        <w:t xml:space="preserve"> (dle předchozí kapitoly)</w:t>
      </w:r>
      <w:r w:rsidR="00673F9D">
        <w:t>.</w:t>
      </w:r>
      <w:r w:rsidR="005C569F">
        <w:t xml:space="preserve"> </w:t>
      </w:r>
      <w:r w:rsidR="00673F9D">
        <w:t xml:space="preserve"> Cílem </w:t>
      </w:r>
      <w:r>
        <w:t>výběr</w:t>
      </w:r>
      <w:r w:rsidR="007271E6">
        <w:t>u</w:t>
      </w:r>
      <w:r>
        <w:t xml:space="preserve"> </w:t>
      </w:r>
      <w:r w:rsidR="007271E6">
        <w:t xml:space="preserve">žádostí </w:t>
      </w:r>
      <w:r w:rsidR="00673F9D">
        <w:t xml:space="preserve">je vybrat transparentně na základě výsledků </w:t>
      </w:r>
      <w:r>
        <w:t xml:space="preserve">věcného hodnocení </w:t>
      </w:r>
      <w:r w:rsidR="00673F9D">
        <w:t>takové</w:t>
      </w:r>
      <w:r w:rsidR="007271E6">
        <w:t xml:space="preserve"> pr</w:t>
      </w:r>
      <w:r w:rsidR="005B7213">
        <w:t>o</w:t>
      </w:r>
      <w:r w:rsidR="007271E6">
        <w:t>jekty</w:t>
      </w:r>
      <w:r w:rsidR="00673F9D">
        <w:t xml:space="preserve">, které přispějí k plnění věcných a finančních cílů PR </w:t>
      </w:r>
      <w:r w:rsidR="007271E6">
        <w:t xml:space="preserve">OP TAK </w:t>
      </w:r>
      <w:r w:rsidR="00673F9D">
        <w:t>SCCLD 21-27</w:t>
      </w:r>
      <w:r>
        <w:t xml:space="preserve">. </w:t>
      </w:r>
      <w:r w:rsidR="00673F9D">
        <w:t xml:space="preserve">Podmínkou zařazení </w:t>
      </w:r>
      <w:r w:rsidR="007271E6">
        <w:t>žádosti</w:t>
      </w:r>
      <w:r w:rsidR="00673F9D">
        <w:t xml:space="preserve"> do </w:t>
      </w:r>
      <w:r>
        <w:t xml:space="preserve">výběru </w:t>
      </w:r>
      <w:r w:rsidR="007271E6">
        <w:t>projektů</w:t>
      </w:r>
      <w:r w:rsidR="00673F9D">
        <w:t xml:space="preserve"> je splnění </w:t>
      </w:r>
      <w:r>
        <w:t xml:space="preserve">kontroly </w:t>
      </w:r>
      <w:proofErr w:type="spellStart"/>
      <w:r>
        <w:t>FNaP</w:t>
      </w:r>
      <w:proofErr w:type="spellEnd"/>
      <w:r>
        <w:t xml:space="preserve"> a věcného hodnocení</w:t>
      </w:r>
      <w:r w:rsidR="00673F9D">
        <w:t xml:space="preserve">. </w:t>
      </w:r>
    </w:p>
    <w:p w:rsidR="001E3035" w:rsidRPr="00D00C2F" w:rsidRDefault="00191A4B">
      <w:pPr>
        <w:spacing w:before="240" w:after="240"/>
        <w:rPr>
          <w:b/>
        </w:rPr>
      </w:pPr>
      <w:r w:rsidRPr="00D00C2F">
        <w:rPr>
          <w:b/>
        </w:rPr>
        <w:t xml:space="preserve">Výběr </w:t>
      </w:r>
      <w:r w:rsidR="007271E6">
        <w:rPr>
          <w:b/>
        </w:rPr>
        <w:t>žádostí</w:t>
      </w:r>
      <w:r w:rsidR="00422D60" w:rsidRPr="00D00C2F">
        <w:rPr>
          <w:b/>
        </w:rPr>
        <w:t xml:space="preserve"> k podpoře z dané výzvy MAS</w:t>
      </w:r>
      <w:r w:rsidR="00673F9D" w:rsidRPr="00D00C2F">
        <w:rPr>
          <w:b/>
        </w:rPr>
        <w:t xml:space="preserve"> provádí </w:t>
      </w:r>
      <w:r w:rsidR="00E92D0B">
        <w:rPr>
          <w:b/>
        </w:rPr>
        <w:t>Výkonný</w:t>
      </w:r>
      <w:r w:rsidR="00D00C2F" w:rsidRPr="00D00C2F">
        <w:rPr>
          <w:b/>
        </w:rPr>
        <w:t xml:space="preserve"> výbor</w:t>
      </w:r>
      <w:r w:rsidR="005C569F">
        <w:rPr>
          <w:rStyle w:val="Znakapoznpodarou"/>
          <w:b/>
        </w:rPr>
        <w:footnoteReference w:id="4"/>
      </w:r>
      <w:r w:rsidR="005C569F">
        <w:rPr>
          <w:b/>
        </w:rPr>
        <w:t xml:space="preserve"> a musí být ukončen do 60 PD</w:t>
      </w:r>
      <w:r w:rsidR="007271E6">
        <w:rPr>
          <w:b/>
        </w:rPr>
        <w:t xml:space="preserve"> od jeho zahájení</w:t>
      </w:r>
      <w:r w:rsidR="00673F9D" w:rsidRPr="00D00C2F">
        <w:rPr>
          <w:b/>
        </w:rPr>
        <w:t>.</w:t>
      </w:r>
    </w:p>
    <w:p w:rsidR="00191A4B" w:rsidRDefault="00191A4B">
      <w:pPr>
        <w:spacing w:before="240" w:after="240"/>
      </w:pPr>
      <w:r>
        <w:t>Vedoucí zaměstnanec pro realizaci SCLLD, nebo jím určený zaměstnanec Kanceláře MAS,</w:t>
      </w:r>
      <w:r w:rsidR="00673F9D">
        <w:t xml:space="preserve"> zasílá pozvánku na jednání členů </w:t>
      </w:r>
      <w:r w:rsidR="0013568C">
        <w:t>VV</w:t>
      </w:r>
      <w:r w:rsidR="00673F9D">
        <w:t xml:space="preserve"> v souladu s </w:t>
      </w:r>
      <w:hyperlink r:id="rId35" w:history="1">
        <w:r w:rsidR="00673F9D" w:rsidRPr="0013568C">
          <w:rPr>
            <w:rStyle w:val="Hypertextovodkaz"/>
          </w:rPr>
          <w:t xml:space="preserve">Jednacím řádem </w:t>
        </w:r>
        <w:r w:rsidR="0013568C" w:rsidRPr="0013568C">
          <w:rPr>
            <w:rStyle w:val="Hypertextovodkaz"/>
          </w:rPr>
          <w:t>V</w:t>
        </w:r>
        <w:r w:rsidRPr="0013568C">
          <w:rPr>
            <w:rStyle w:val="Hypertextovodkaz"/>
          </w:rPr>
          <w:t>V</w:t>
        </w:r>
      </w:hyperlink>
      <w:r w:rsidR="00673F9D">
        <w:t xml:space="preserve"> po ukončení </w:t>
      </w:r>
      <w:r>
        <w:t>věcného hodnocení</w:t>
      </w:r>
      <w:r w:rsidR="00673F9D">
        <w:t xml:space="preserve"> </w:t>
      </w:r>
      <w:r w:rsidR="007271E6">
        <w:t>projektů</w:t>
      </w:r>
      <w:r w:rsidR="00673F9D">
        <w:t xml:space="preserve">. </w:t>
      </w:r>
    </w:p>
    <w:p w:rsidR="00191A4B" w:rsidRDefault="00191A4B" w:rsidP="00D00C2F">
      <w:pPr>
        <w:spacing w:after="0"/>
      </w:pPr>
      <w:r>
        <w:t>Vedoucí zaměstnanec pro realizaci SCLLD, nebo jím určený zaměstnanec Kanceláře MAS, informuje</w:t>
      </w:r>
      <w:r w:rsidRPr="003F43B1">
        <w:t xml:space="preserve"> ŘO </w:t>
      </w:r>
      <w:r w:rsidR="005B7213">
        <w:t>OP TAK (</w:t>
      </w:r>
      <w:hyperlink r:id="rId36" w:history="1">
        <w:r w:rsidR="005B7213" w:rsidRPr="00546F65">
          <w:rPr>
            <w:rStyle w:val="Hypertextovodkaz"/>
          </w:rPr>
          <w:t>clld@mpo.cz</w:t>
        </w:r>
      </w:hyperlink>
      <w:r w:rsidR="005B7213">
        <w:t xml:space="preserve">) </w:t>
      </w:r>
      <w:r w:rsidRPr="003F43B1">
        <w:t xml:space="preserve">o termínu jednání </w:t>
      </w:r>
      <w:r w:rsidR="0013568C">
        <w:t>Výkonného</w:t>
      </w:r>
      <w:r>
        <w:t xml:space="preserve"> výboru MAS</w:t>
      </w:r>
      <w:r w:rsidRPr="003F43B1">
        <w:t>, na které</w:t>
      </w:r>
      <w:r>
        <w:t>m</w:t>
      </w:r>
      <w:r w:rsidRPr="003F43B1">
        <w:t xml:space="preserve"> budou </w:t>
      </w:r>
      <w:r>
        <w:t>vybírány</w:t>
      </w:r>
      <w:r w:rsidRPr="003F43B1">
        <w:t xml:space="preserve"> </w:t>
      </w:r>
      <w:r w:rsidR="007271E6">
        <w:t>projekty</w:t>
      </w:r>
      <w:r>
        <w:t xml:space="preserve">. MAS umožní zástupci ŘO </w:t>
      </w:r>
      <w:r w:rsidR="007271E6">
        <w:t>OP TAK</w:t>
      </w:r>
      <w:r w:rsidR="007271E6" w:rsidRPr="003F43B1">
        <w:t xml:space="preserve"> </w:t>
      </w:r>
      <w:r w:rsidRPr="003F43B1">
        <w:t>účast na to</w:t>
      </w:r>
      <w:r w:rsidR="00D00C2F">
        <w:t>mto jednání v roli pozorovatele</w:t>
      </w:r>
      <w:r>
        <w:t>.</w:t>
      </w:r>
    </w:p>
    <w:p w:rsidR="001E3035" w:rsidRDefault="00191A4B">
      <w:pPr>
        <w:spacing w:before="240" w:after="240"/>
      </w:pPr>
      <w:r w:rsidRPr="00F10F88">
        <w:t xml:space="preserve">Přílohou </w:t>
      </w:r>
      <w:r w:rsidR="00673F9D" w:rsidRPr="00F10F88">
        <w:t>pozvánky</w:t>
      </w:r>
      <w:r w:rsidR="0013568C">
        <w:t xml:space="preserve"> na jednání V</w:t>
      </w:r>
      <w:r w:rsidRPr="00F10F88">
        <w:t>V</w:t>
      </w:r>
      <w:r w:rsidR="00673F9D" w:rsidRPr="00F10F88">
        <w:t xml:space="preserve"> je zápis</w:t>
      </w:r>
      <w:r w:rsidR="00F10F88" w:rsidRPr="00F10F88">
        <w:t xml:space="preserve"> (vč. příloh jako jsou kontrolní listy</w:t>
      </w:r>
      <w:r w:rsidR="00B251DB">
        <w:t xml:space="preserve">, </w:t>
      </w:r>
      <w:r w:rsidR="003422A1">
        <w:t>žádosti/projety</w:t>
      </w:r>
      <w:r w:rsidR="00B251DB">
        <w:t xml:space="preserve"> a jejich přílohy relevantní k</w:t>
      </w:r>
      <w:r w:rsidR="0013568C">
        <w:t> hodnocení a výběru</w:t>
      </w:r>
      <w:r w:rsidR="00F10F88" w:rsidRPr="00F10F88">
        <w:t xml:space="preserve">) </w:t>
      </w:r>
      <w:r w:rsidR="00673F9D" w:rsidRPr="00F10F88">
        <w:t xml:space="preserve">ze zasedání Výběrové </w:t>
      </w:r>
      <w:r w:rsidRPr="00F10F88">
        <w:t>komise</w:t>
      </w:r>
      <w:r w:rsidR="00673F9D" w:rsidRPr="00F10F88">
        <w:t xml:space="preserve">, případně další dokumentace MAS. Jednání </w:t>
      </w:r>
      <w:r w:rsidR="0013568C">
        <w:t>Výkonného</w:t>
      </w:r>
      <w:r w:rsidRPr="00F10F88">
        <w:t xml:space="preserve"> výboru</w:t>
      </w:r>
      <w:r w:rsidR="00673F9D" w:rsidRPr="00F10F88">
        <w:t xml:space="preserve"> se koná nejpozději </w:t>
      </w:r>
      <w:r w:rsidR="00673F9D" w:rsidRPr="00D00C2F">
        <w:rPr>
          <w:b/>
          <w:i/>
        </w:rPr>
        <w:t>do 20 PD od ukončení věcné</w:t>
      </w:r>
      <w:r w:rsidRPr="00D00C2F">
        <w:rPr>
          <w:b/>
          <w:i/>
        </w:rPr>
        <w:t>ho</w:t>
      </w:r>
      <w:r w:rsidR="00673F9D" w:rsidRPr="00D00C2F">
        <w:rPr>
          <w:b/>
          <w:i/>
        </w:rPr>
        <w:t xml:space="preserve"> </w:t>
      </w:r>
      <w:r w:rsidRPr="00D00C2F">
        <w:rPr>
          <w:b/>
          <w:i/>
        </w:rPr>
        <w:t>hodnocení</w:t>
      </w:r>
      <w:r w:rsidRPr="00F10F88">
        <w:t xml:space="preserve"> </w:t>
      </w:r>
      <w:r w:rsidR="007271E6">
        <w:t>projektů</w:t>
      </w:r>
      <w:r w:rsidR="00673F9D" w:rsidRPr="00F10F88">
        <w:t>.</w:t>
      </w:r>
    </w:p>
    <w:p w:rsidR="001E3035" w:rsidRPr="00D00C2F" w:rsidRDefault="0013568C">
      <w:pPr>
        <w:spacing w:before="240" w:after="240"/>
      </w:pPr>
      <w:r>
        <w:lastRenderedPageBreak/>
        <w:t>Výkonný</w:t>
      </w:r>
      <w:r w:rsidR="00F10F88">
        <w:t xml:space="preserve"> výbor vybírá </w:t>
      </w:r>
      <w:r w:rsidR="007271E6">
        <w:t>projekty</w:t>
      </w:r>
      <w:r w:rsidR="00F10F88">
        <w:t xml:space="preserve"> na základě výsledků věcného hodnocení provedeného Výběrovou komisí. </w:t>
      </w:r>
      <w:r>
        <w:t xml:space="preserve">Výkonný </w:t>
      </w:r>
      <w:r w:rsidR="00F10F88">
        <w:t xml:space="preserve">výbor </w:t>
      </w:r>
      <w:r w:rsidR="00673F9D">
        <w:t xml:space="preserve">nemůže měnit pořadí ani </w:t>
      </w:r>
      <w:r w:rsidR="007271E6">
        <w:t>bodové hodnocení udělené Výběrovou komisí</w:t>
      </w:r>
      <w:r w:rsidR="00673F9D">
        <w:t xml:space="preserve">. Členové </w:t>
      </w:r>
      <w:r>
        <w:t>Výkonného</w:t>
      </w:r>
      <w:r w:rsidR="00F10F88">
        <w:t xml:space="preserve"> výboru</w:t>
      </w:r>
      <w:r w:rsidR="00673F9D">
        <w:t>, kteří provádí výběr</w:t>
      </w:r>
      <w:r w:rsidR="00D00C2F">
        <w:t xml:space="preserve"> </w:t>
      </w:r>
      <w:r w:rsidR="007271E6">
        <w:t>projektů</w:t>
      </w:r>
      <w:r w:rsidR="00D00C2F">
        <w:t xml:space="preserve"> v</w:t>
      </w:r>
      <w:r>
        <w:t> příslušné výzvě MAS</w:t>
      </w:r>
      <w:r w:rsidR="00B251DB" w:rsidRPr="00D00C2F">
        <w:t>,</w:t>
      </w:r>
      <w:r w:rsidR="00673F9D" w:rsidRPr="00D00C2F">
        <w:t xml:space="preserve"> nesmí být ve střetu zájmů (</w:t>
      </w:r>
      <w:r w:rsidR="00D00C2F" w:rsidRPr="00D00C2F">
        <w:t xml:space="preserve">viz kap. </w:t>
      </w:r>
      <w:fldSimple w:instr=" REF _Ref135063475 \h  \* MERGEFORMAT ">
        <w:r w:rsidR="00D00C2F" w:rsidRPr="0013568C">
          <w:rPr>
            <w:b/>
            <w:i/>
            <w:color w:val="C00000"/>
          </w:rPr>
          <w:t>Opatření proti střetu zájmů</w:t>
        </w:r>
      </w:fldSimple>
      <w:r w:rsidR="00673F9D" w:rsidRPr="00D00C2F">
        <w:t>).</w:t>
      </w:r>
    </w:p>
    <w:p w:rsidR="001E3035" w:rsidRDefault="00673F9D">
      <w:pPr>
        <w:spacing w:before="240" w:after="240"/>
      </w:pPr>
      <w:r w:rsidRPr="00D00C2F">
        <w:rPr>
          <w:b/>
        </w:rPr>
        <w:t xml:space="preserve">Počet podpořených </w:t>
      </w:r>
      <w:r w:rsidR="007271E6">
        <w:rPr>
          <w:b/>
        </w:rPr>
        <w:t>projektů</w:t>
      </w:r>
      <w:r w:rsidRPr="00D00C2F">
        <w:rPr>
          <w:b/>
        </w:rPr>
        <w:t xml:space="preserve"> je limitován výší alokace </w:t>
      </w:r>
      <w:r w:rsidR="00B251DB" w:rsidRPr="00D00C2F">
        <w:rPr>
          <w:b/>
        </w:rPr>
        <w:t xml:space="preserve">uvedené v příslušné </w:t>
      </w:r>
      <w:r w:rsidRPr="00D00C2F">
        <w:rPr>
          <w:b/>
        </w:rPr>
        <w:t>výzv</w:t>
      </w:r>
      <w:r w:rsidR="00B251DB" w:rsidRPr="00D00C2F">
        <w:rPr>
          <w:b/>
        </w:rPr>
        <w:t>ě MAS</w:t>
      </w:r>
      <w:r w:rsidR="00B251DB">
        <w:t>.</w:t>
      </w:r>
      <w:r>
        <w:t xml:space="preserve"> </w:t>
      </w:r>
      <w:r w:rsidR="00B251DB">
        <w:t>T</w:t>
      </w:r>
      <w:r>
        <w:t xml:space="preserve">o znamená, že podpořeny budou </w:t>
      </w:r>
      <w:r w:rsidR="007271E6">
        <w:t>projekty</w:t>
      </w:r>
      <w:r>
        <w:t xml:space="preserve"> do maximální výše alokace konkrétní výzvy</w:t>
      </w:r>
      <w:r w:rsidR="00B251DB">
        <w:t xml:space="preserve"> MAS</w:t>
      </w:r>
      <w:r>
        <w:t xml:space="preserve">. </w:t>
      </w:r>
      <w:r w:rsidR="0013568C">
        <w:t xml:space="preserve">Výkonný </w:t>
      </w:r>
      <w:r w:rsidR="00B251DB">
        <w:t>výbor</w:t>
      </w:r>
      <w:r>
        <w:t xml:space="preserve"> bude přidělovat finanční prostředky z alokace výzvy </w:t>
      </w:r>
      <w:r w:rsidR="00B251DB">
        <w:t xml:space="preserve">MAS </w:t>
      </w:r>
      <w:r w:rsidR="007271E6">
        <w:t>žádostem</w:t>
      </w:r>
      <w:r>
        <w:t xml:space="preserve"> sestupně dle</w:t>
      </w:r>
      <w:r w:rsidR="00B251DB">
        <w:t xml:space="preserve"> jejich</w:t>
      </w:r>
      <w:r>
        <w:t xml:space="preserve"> bodového hodnocení až do vyčerpání celkové alokace na výzvu</w:t>
      </w:r>
      <w:r w:rsidR="00B251DB">
        <w:t xml:space="preserve"> MAS</w:t>
      </w:r>
      <w:r>
        <w:t>.</w:t>
      </w:r>
    </w:p>
    <w:p w:rsidR="001E3035" w:rsidRDefault="007271E6">
      <w:pPr>
        <w:spacing w:before="240" w:after="240"/>
      </w:pPr>
      <w:r>
        <w:t>Projekty</w:t>
      </w:r>
      <w:r w:rsidR="00673F9D" w:rsidRPr="00B251DB">
        <w:t xml:space="preserve">, které není možné financovat z důvodu vyčerpání </w:t>
      </w:r>
      <w:r w:rsidR="00B251DB" w:rsidRPr="00B251DB">
        <w:t>alokace výzvy MAS</w:t>
      </w:r>
      <w:r w:rsidR="00673F9D" w:rsidRPr="00B251DB">
        <w:t>, mohou být</w:t>
      </w:r>
      <w:r w:rsidR="00B251DB" w:rsidRPr="00B251DB">
        <w:t xml:space="preserve"> </w:t>
      </w:r>
      <w:r w:rsidR="0013568C">
        <w:t>Výkonným</w:t>
      </w:r>
      <w:r w:rsidR="00B251DB" w:rsidRPr="00B251DB">
        <w:t xml:space="preserve"> výborem</w:t>
      </w:r>
      <w:r w:rsidR="00673F9D" w:rsidRPr="00B251DB">
        <w:t xml:space="preserve"> zařazeny na seznam náhradních </w:t>
      </w:r>
      <w:r>
        <w:t>projektů</w:t>
      </w:r>
      <w:r w:rsidR="00B251DB" w:rsidRPr="00B251DB">
        <w:t xml:space="preserve">. </w:t>
      </w:r>
      <w:r w:rsidR="0013568C">
        <w:t xml:space="preserve">Výkonný </w:t>
      </w:r>
      <w:r w:rsidR="00B251DB" w:rsidRPr="00B251DB">
        <w:t xml:space="preserve">výbor </w:t>
      </w:r>
      <w:r w:rsidR="00673F9D" w:rsidRPr="00B251DB">
        <w:t>uvede</w:t>
      </w:r>
      <w:r w:rsidR="00B251DB" w:rsidRPr="00B251DB">
        <w:t xml:space="preserve"> seznam náhradních </w:t>
      </w:r>
      <w:r>
        <w:t>projektů</w:t>
      </w:r>
      <w:r w:rsidRPr="00B251DB" w:rsidDel="007271E6">
        <w:t xml:space="preserve"> </w:t>
      </w:r>
      <w:r w:rsidR="00673F9D" w:rsidRPr="00B251DB">
        <w:t xml:space="preserve">v zápise z jednání. V případě nevyčerpání alokace ve </w:t>
      </w:r>
      <w:r w:rsidR="00673F9D" w:rsidRPr="00D00C2F">
        <w:t xml:space="preserve">výzvě MAS </w:t>
      </w:r>
      <w:r w:rsidR="00B251DB" w:rsidRPr="00D00C2F">
        <w:t xml:space="preserve">může </w:t>
      </w:r>
      <w:r w:rsidR="0013568C">
        <w:t xml:space="preserve">Výkonný </w:t>
      </w:r>
      <w:r w:rsidR="00B251DB" w:rsidRPr="00D00C2F">
        <w:t>výbor</w:t>
      </w:r>
      <w:r w:rsidR="00673F9D" w:rsidRPr="00D00C2F">
        <w:t xml:space="preserve"> </w:t>
      </w:r>
      <w:r w:rsidR="00B251DB" w:rsidRPr="00D00C2F">
        <w:t xml:space="preserve">rozhodnout </w:t>
      </w:r>
      <w:r w:rsidR="00673F9D" w:rsidRPr="00D00C2F">
        <w:t>o možnosti opětovného vyhlášení výzvy MAS</w:t>
      </w:r>
      <w:r w:rsidR="00B251DB" w:rsidRPr="00D00C2F">
        <w:t xml:space="preserve"> (viz kapitola </w:t>
      </w:r>
      <w:fldSimple w:instr=" REF _Ref135056946 \h  \* MERGEFORMAT ">
        <w:r w:rsidR="00D00C2F" w:rsidRPr="0013568C">
          <w:rPr>
            <w:b/>
            <w:i/>
            <w:color w:val="C00000"/>
          </w:rPr>
          <w:t>Harmonogram výzev MAS</w:t>
        </w:r>
      </w:fldSimple>
      <w:r w:rsidR="00B251DB" w:rsidRPr="00D00C2F">
        <w:t>)</w:t>
      </w:r>
      <w:r w:rsidR="00673F9D" w:rsidRPr="00D00C2F">
        <w:t>.</w:t>
      </w:r>
    </w:p>
    <w:p w:rsidR="00B251DB" w:rsidRDefault="00B251DB">
      <w:pPr>
        <w:spacing w:before="240" w:after="240"/>
      </w:pPr>
      <w:r>
        <w:t>Pokud nebyla výzva MAS vyhlášena na celou alokaci opatření (příp. došlo k uvolnění části alokace v</w:t>
      </w:r>
      <w:r w:rsidR="00D00C2F">
        <w:t> </w:t>
      </w:r>
      <w:r>
        <w:t xml:space="preserve">důsledku </w:t>
      </w:r>
      <w:r w:rsidR="007271E6">
        <w:t xml:space="preserve">nepředložení </w:t>
      </w:r>
      <w:proofErr w:type="spellStart"/>
      <w:r w:rsidR="007271E6">
        <w:t>ŽoD</w:t>
      </w:r>
      <w:proofErr w:type="spellEnd"/>
      <w:r w:rsidR="007271E6">
        <w:t xml:space="preserve"> na ŘO OP TAK v ISKP21+  a/nebo </w:t>
      </w:r>
      <w:r w:rsidR="00D00C2F">
        <w:t>ne/</w:t>
      </w:r>
      <w:r>
        <w:t xml:space="preserve">realizace projektů), může </w:t>
      </w:r>
      <w:r w:rsidR="0013568C">
        <w:t xml:space="preserve">Výkonný </w:t>
      </w:r>
      <w:r>
        <w:t xml:space="preserve">výbor rozhodnout o navýšení alokace výzvy MAS za účelem podpory </w:t>
      </w:r>
      <w:r w:rsidR="007271E6">
        <w:t>projektů</w:t>
      </w:r>
      <w:r>
        <w:t xml:space="preserve"> zařazených na seznam náhradních projektů. </w:t>
      </w:r>
      <w:r w:rsidR="0013568C">
        <w:t xml:space="preserve">Výkonný </w:t>
      </w:r>
      <w:r>
        <w:t xml:space="preserve">výbor může alokaci výzvy MAS navýšit do výše celkové alokace MAS na PR </w:t>
      </w:r>
      <w:proofErr w:type="gramStart"/>
      <w:r>
        <w:t>OP</w:t>
      </w:r>
      <w:proofErr w:type="gramEnd"/>
      <w:r w:rsidR="007271E6">
        <w:t xml:space="preserve"> TAK</w:t>
      </w:r>
      <w:r>
        <w:t xml:space="preserve">. </w:t>
      </w:r>
    </w:p>
    <w:p w:rsidR="00422D60" w:rsidRPr="00BB5B61" w:rsidRDefault="00422D60" w:rsidP="00422D60">
      <w:pPr>
        <w:rPr>
          <w:rFonts w:cs="Arial"/>
        </w:rPr>
      </w:pPr>
      <w:r w:rsidRPr="00BB5B61">
        <w:t xml:space="preserve">Z jednání </w:t>
      </w:r>
      <w:r w:rsidR="0013568C">
        <w:t>Výkonného</w:t>
      </w:r>
      <w:r>
        <w:t xml:space="preserve"> výboru</w:t>
      </w:r>
      <w:r w:rsidRPr="00BB5B61">
        <w:t xml:space="preserve"> </w:t>
      </w:r>
      <w:r w:rsidR="007271E6">
        <w:t>je vyt</w:t>
      </w:r>
      <w:r w:rsidR="005B7213">
        <w:t>v</w:t>
      </w:r>
      <w:r w:rsidR="007271E6">
        <w:t>ořen</w:t>
      </w:r>
      <w:r w:rsidRPr="00BB5B61" w:rsidDel="001A2CD7">
        <w:t xml:space="preserve"> </w:t>
      </w:r>
      <w:r w:rsidRPr="00BB5B61">
        <w:t>zápis,</w:t>
      </w:r>
      <w:r>
        <w:t xml:space="preserve"> ve kterém jsou vypsány </w:t>
      </w:r>
      <w:r w:rsidR="007271E6">
        <w:t>žádosti/projekty</w:t>
      </w:r>
      <w:r w:rsidRPr="00BB5B61">
        <w:t>, které byly a nebyly vybrány</w:t>
      </w:r>
      <w:r>
        <w:t xml:space="preserve"> </w:t>
      </w:r>
      <w:r w:rsidRPr="00624A2F">
        <w:t>(včetně žadatelů, kteří odstoupili od realizace projektu)</w:t>
      </w:r>
      <w:r w:rsidR="00D00C2F">
        <w:t xml:space="preserve"> k podpoře</w:t>
      </w:r>
      <w:r w:rsidRPr="00BB5B61">
        <w:t xml:space="preserve">, popřípadě náhradní </w:t>
      </w:r>
      <w:r w:rsidR="007271E6">
        <w:t>žádosti/</w:t>
      </w:r>
      <w:r w:rsidRPr="00BB5B61">
        <w:t>projekty.</w:t>
      </w:r>
    </w:p>
    <w:p w:rsidR="0013568C" w:rsidRPr="00D17A40" w:rsidRDefault="0013568C" w:rsidP="0013568C">
      <w:pPr>
        <w:spacing w:after="240"/>
      </w:pPr>
      <w:r>
        <w:rPr>
          <w:color w:val="000000"/>
        </w:rPr>
        <w:t xml:space="preserve">Postup zpracování zápisu z jednání Výkonného výboru </w:t>
      </w:r>
      <w:r>
        <w:rPr>
          <w:rFonts w:cs="Arial"/>
          <w:color w:val="000000"/>
        </w:rPr>
        <w:t>je</w:t>
      </w:r>
      <w:r w:rsidRPr="00D17A40">
        <w:rPr>
          <w:rFonts w:cs="Arial"/>
          <w:color w:val="000000"/>
        </w:rPr>
        <w:t xml:space="preserve"> </w:t>
      </w:r>
      <w:r>
        <w:rPr>
          <w:rFonts w:cs="Arial"/>
          <w:color w:val="000000"/>
        </w:rPr>
        <w:t>popsán</w:t>
      </w:r>
      <w:r w:rsidRPr="00D17A40">
        <w:rPr>
          <w:rFonts w:cs="Arial"/>
          <w:color w:val="000000"/>
        </w:rPr>
        <w:t xml:space="preserve"> v </w:t>
      </w:r>
      <w:hyperlink r:id="rId37" w:history="1">
        <w:r w:rsidRPr="0013568C">
          <w:rPr>
            <w:rStyle w:val="Hypertextovodkaz"/>
            <w:rFonts w:cs="Arial"/>
          </w:rPr>
          <w:t>Jednacím řádu Výkonného výboru</w:t>
        </w:r>
      </w:hyperlink>
      <w:r w:rsidRPr="00D17A40">
        <w:rPr>
          <w:color w:val="000000"/>
        </w:rPr>
        <w:t xml:space="preserve">. </w:t>
      </w:r>
    </w:p>
    <w:p w:rsidR="00B1531B" w:rsidRDefault="00B1531B" w:rsidP="00422D60">
      <w:pPr>
        <w:rPr>
          <w:color w:val="000000"/>
        </w:rPr>
      </w:pPr>
      <w:r>
        <w:rPr>
          <w:color w:val="000000"/>
        </w:rPr>
        <w:t>Vedoucí zaměstnanec pro realizaci SCLLD, nebo jím pověřený pracovník Kanceláře MAS:</w:t>
      </w:r>
    </w:p>
    <w:p w:rsidR="004107A9" w:rsidRDefault="004107A9" w:rsidP="004107A9">
      <w:pPr>
        <w:pStyle w:val="Odstavecseseznamem"/>
        <w:numPr>
          <w:ilvl w:val="0"/>
          <w:numId w:val="12"/>
        </w:numPr>
        <w:rPr>
          <w:rFonts w:cs="Arial"/>
        </w:rPr>
      </w:pPr>
      <w:r w:rsidRPr="00D00C2F">
        <w:rPr>
          <w:rFonts w:cs="Arial"/>
          <w:b/>
          <w:i/>
        </w:rPr>
        <w:t>do 5 pracovních dní od schválení</w:t>
      </w:r>
      <w:r w:rsidRPr="00B1531B">
        <w:rPr>
          <w:rFonts w:cs="Arial"/>
        </w:rPr>
        <w:t xml:space="preserve"> zápisu z jednání PV zveřejňuje zápis včetně seznamu vybraných a nevybraných, případně náhradních, projektů na </w:t>
      </w:r>
      <w:hyperlink r:id="rId38" w:history="1">
        <w:r w:rsidRPr="0013568C">
          <w:rPr>
            <w:rStyle w:val="Hypertextovodkaz"/>
            <w:rFonts w:cs="Arial"/>
          </w:rPr>
          <w:t>webu MAS</w:t>
        </w:r>
      </w:hyperlink>
      <w:r>
        <w:rPr>
          <w:rFonts w:cs="Arial"/>
        </w:rPr>
        <w:t>;</w:t>
      </w:r>
    </w:p>
    <w:p w:rsidR="00244713" w:rsidRPr="002B5E79" w:rsidRDefault="00B1531B" w:rsidP="000D6AFE">
      <w:pPr>
        <w:pStyle w:val="Odstavecseseznamem"/>
        <w:numPr>
          <w:ilvl w:val="0"/>
          <w:numId w:val="12"/>
        </w:numPr>
        <w:rPr>
          <w:color w:val="000000"/>
        </w:rPr>
      </w:pPr>
      <w:r w:rsidRPr="00D00C2F">
        <w:rPr>
          <w:b/>
          <w:i/>
          <w:color w:val="000000"/>
        </w:rPr>
        <w:t>d</w:t>
      </w:r>
      <w:r w:rsidR="00244713" w:rsidRPr="00D00C2F">
        <w:rPr>
          <w:b/>
          <w:i/>
          <w:color w:val="000000"/>
        </w:rPr>
        <w:t>o 10 PD od schválení výběru</w:t>
      </w:r>
      <w:r w:rsidR="00244713" w:rsidRPr="00B1531B">
        <w:rPr>
          <w:color w:val="000000"/>
        </w:rPr>
        <w:t xml:space="preserve"> </w:t>
      </w:r>
      <w:r w:rsidR="007271E6">
        <w:rPr>
          <w:color w:val="000000"/>
        </w:rPr>
        <w:t>projektů</w:t>
      </w:r>
      <w:r w:rsidR="00244713" w:rsidRPr="00B1531B">
        <w:rPr>
          <w:color w:val="000000"/>
        </w:rPr>
        <w:t xml:space="preserve"> vypracuje k </w:t>
      </w:r>
      <w:r w:rsidR="007271E6">
        <w:rPr>
          <w:color w:val="000000"/>
        </w:rPr>
        <w:t>projektům</w:t>
      </w:r>
      <w:r w:rsidR="00244713" w:rsidRPr="00B1531B">
        <w:rPr>
          <w:color w:val="000000"/>
        </w:rPr>
        <w:t xml:space="preserve"> vybraným k podpoře </w:t>
      </w:r>
      <w:r w:rsidR="007271E6" w:rsidRPr="007271E6">
        <w:rPr>
          <w:b/>
          <w:i/>
          <w:color w:val="000000"/>
        </w:rPr>
        <w:t xml:space="preserve">Vyjádření </w:t>
      </w:r>
      <w:r w:rsidR="007271E6" w:rsidRPr="002B5E79">
        <w:rPr>
          <w:b/>
          <w:i/>
          <w:color w:val="000000"/>
        </w:rPr>
        <w:t>MAS o souladu se schválenou strategií</w:t>
      </w:r>
      <w:r w:rsidR="00695B8B" w:rsidRPr="002B5E79">
        <w:rPr>
          <w:rStyle w:val="Znakapoznpodarou"/>
          <w:b/>
          <w:i/>
          <w:color w:val="000000"/>
        </w:rPr>
        <w:footnoteReference w:id="5"/>
      </w:r>
      <w:r w:rsidR="00244713" w:rsidRPr="002B5E79">
        <w:rPr>
          <w:color w:val="000000"/>
        </w:rPr>
        <w:t xml:space="preserve"> </w:t>
      </w:r>
      <w:r w:rsidR="00F66B59" w:rsidRPr="002B5E79">
        <w:rPr>
          <w:rFonts w:cs="Arial"/>
        </w:rPr>
        <w:t>(dle vzoru v </w:t>
      </w:r>
      <w:r w:rsidR="00F66B59" w:rsidRPr="002B5E79">
        <w:rPr>
          <w:rFonts w:cs="Arial"/>
          <w:b/>
          <w:i/>
          <w:color w:val="C00000"/>
        </w:rPr>
        <w:t xml:space="preserve">příloze </w:t>
      </w:r>
      <w:fldSimple w:instr=" REF _Ref135066376 \h  \* MERGEFORMAT ">
        <w:r w:rsidR="002B5E79" w:rsidRPr="002B5E79">
          <w:rPr>
            <w:b/>
            <w:i/>
            <w:color w:val="C00000"/>
          </w:rPr>
          <w:t>č. 6 – Vyjádření MAS SVATOVÁCLAVSKO o souladu projektu se SCLLD 21-27</w:t>
        </w:r>
      </w:fldSimple>
      <w:r w:rsidR="00F66B59" w:rsidRPr="002B5E79">
        <w:rPr>
          <w:rFonts w:cs="Arial"/>
        </w:rPr>
        <w:t>)</w:t>
      </w:r>
      <w:r w:rsidR="00D00C2F" w:rsidRPr="002B5E79">
        <w:rPr>
          <w:rFonts w:cs="Arial"/>
        </w:rPr>
        <w:t>;</w:t>
      </w:r>
    </w:p>
    <w:p w:rsidR="004107A9" w:rsidRPr="00B1531B" w:rsidRDefault="004107A9" w:rsidP="004107A9">
      <w:pPr>
        <w:pStyle w:val="Odstavecseseznamem"/>
        <w:numPr>
          <w:ilvl w:val="0"/>
          <w:numId w:val="12"/>
        </w:numPr>
        <w:rPr>
          <w:rFonts w:cs="Arial"/>
        </w:rPr>
      </w:pPr>
      <w:r w:rsidRPr="00D00C2F">
        <w:rPr>
          <w:b/>
          <w:i/>
        </w:rPr>
        <w:t>do 10 PD od ukončení výběru</w:t>
      </w:r>
      <w:r w:rsidRPr="004D0F45">
        <w:t xml:space="preserve"> </w:t>
      </w:r>
      <w:r>
        <w:t>projektů</w:t>
      </w:r>
      <w:r>
        <w:rPr>
          <w:rStyle w:val="Znakapoznpodarou"/>
        </w:rPr>
        <w:footnoteReference w:id="6"/>
      </w:r>
      <w:r w:rsidRPr="004D0F45">
        <w:t xml:space="preserve"> </w:t>
      </w:r>
      <w:r>
        <w:t>zasílá</w:t>
      </w:r>
      <w:r w:rsidRPr="004D0F45">
        <w:t xml:space="preserve"> ŘO </w:t>
      </w:r>
      <w:r>
        <w:t>OP TAK</w:t>
      </w:r>
      <w:r w:rsidRPr="004D0F45">
        <w:t xml:space="preserve"> výstupy</w:t>
      </w:r>
      <w:r>
        <w:t xml:space="preserve"> výběru</w:t>
      </w:r>
      <w:r w:rsidRPr="004D0F45">
        <w:t xml:space="preserve">, zejména seznam </w:t>
      </w:r>
      <w:r>
        <w:t xml:space="preserve">všech předložených projektů a </w:t>
      </w:r>
      <w:r w:rsidRPr="004D0F45">
        <w:t xml:space="preserve">zápis z jednání </w:t>
      </w:r>
      <w:r>
        <w:t>Výkonného výboru</w:t>
      </w:r>
      <w:r w:rsidR="002B5E79">
        <w:t>;</w:t>
      </w:r>
    </w:p>
    <w:p w:rsidR="00B1531B" w:rsidRDefault="00B1531B" w:rsidP="000D6AFE">
      <w:pPr>
        <w:pStyle w:val="Odstavecseseznamem"/>
        <w:numPr>
          <w:ilvl w:val="0"/>
          <w:numId w:val="12"/>
        </w:numPr>
        <w:rPr>
          <w:rFonts w:cs="Arial"/>
        </w:rPr>
      </w:pPr>
      <w:r w:rsidRPr="00D00C2F">
        <w:rPr>
          <w:rFonts w:cs="Arial"/>
          <w:b/>
          <w:i/>
        </w:rPr>
        <w:t>do 15 PD od schválení</w:t>
      </w:r>
      <w:r w:rsidRPr="00B1531B">
        <w:rPr>
          <w:rFonts w:cs="Arial"/>
        </w:rPr>
        <w:t xml:space="preserve"> </w:t>
      </w:r>
      <w:r w:rsidRPr="00D00C2F">
        <w:rPr>
          <w:rFonts w:cs="Arial"/>
          <w:b/>
          <w:i/>
        </w:rPr>
        <w:t>zápisu</w:t>
      </w:r>
      <w:r w:rsidRPr="00B1531B">
        <w:rPr>
          <w:rFonts w:cs="Arial"/>
        </w:rPr>
        <w:t xml:space="preserve"> z jednání </w:t>
      </w:r>
      <w:r w:rsidR="00570BF8">
        <w:rPr>
          <w:rFonts w:cs="Arial"/>
        </w:rPr>
        <w:t>Výkonného</w:t>
      </w:r>
      <w:r w:rsidRPr="00B1531B">
        <w:rPr>
          <w:rFonts w:cs="Arial"/>
        </w:rPr>
        <w:t xml:space="preserve"> výboru </w:t>
      </w:r>
      <w:r w:rsidR="00422D60" w:rsidRPr="00B1531B">
        <w:rPr>
          <w:rFonts w:cs="Arial"/>
        </w:rPr>
        <w:t xml:space="preserve">zasílá </w:t>
      </w:r>
      <w:r w:rsidRPr="00B1531B">
        <w:rPr>
          <w:rFonts w:cs="Arial"/>
        </w:rPr>
        <w:t xml:space="preserve">prostřednictvím datové schránky </w:t>
      </w:r>
      <w:r w:rsidR="00422D60" w:rsidRPr="00B1531B">
        <w:rPr>
          <w:rFonts w:cs="Arial"/>
        </w:rPr>
        <w:t>žadateli informaci o výsledku výběru</w:t>
      </w:r>
      <w:r w:rsidR="007A2269">
        <w:rPr>
          <w:rFonts w:cs="Arial"/>
        </w:rPr>
        <w:t xml:space="preserve"> </w:t>
      </w:r>
      <w:r w:rsidR="004107A9">
        <w:rPr>
          <w:rFonts w:cs="Arial"/>
        </w:rPr>
        <w:t>projektů</w:t>
      </w:r>
      <w:r w:rsidR="007A2269">
        <w:rPr>
          <w:rStyle w:val="Znakapoznpodarou"/>
          <w:rFonts w:cs="Arial"/>
        </w:rPr>
        <w:footnoteReference w:id="7"/>
      </w:r>
      <w:r w:rsidR="00422D60" w:rsidRPr="00B1531B">
        <w:rPr>
          <w:rFonts w:cs="Arial"/>
        </w:rPr>
        <w:t xml:space="preserve">. </w:t>
      </w:r>
      <w:r w:rsidR="00244713" w:rsidRPr="00B1531B">
        <w:rPr>
          <w:rFonts w:cs="Arial"/>
        </w:rPr>
        <w:t xml:space="preserve">U vybraných </w:t>
      </w:r>
      <w:r w:rsidR="004107A9">
        <w:rPr>
          <w:rFonts w:cs="Arial"/>
        </w:rPr>
        <w:t>projektů</w:t>
      </w:r>
      <w:r w:rsidR="00244713" w:rsidRPr="00B1531B">
        <w:rPr>
          <w:rFonts w:cs="Arial"/>
        </w:rPr>
        <w:t xml:space="preserve"> je přílohou této zprávy </w:t>
      </w:r>
      <w:r w:rsidR="004107A9" w:rsidRPr="004107A9">
        <w:t>Vyjádření MAS o souladu se schválenou strategií</w:t>
      </w:r>
      <w:r w:rsidR="0030573F">
        <w:t xml:space="preserve">. U všech projektů informuje </w:t>
      </w:r>
      <w:r w:rsidR="0030573F">
        <w:lastRenderedPageBreak/>
        <w:t>žadatele o možnosti podat žádost o přezkum a také možnosti vzdát se práva o přezkum (viz kap.</w:t>
      </w:r>
      <w:r w:rsidR="002B5E79">
        <w:t xml:space="preserve"> </w:t>
      </w:r>
      <w:fldSimple w:instr=" REF _Ref135064572 \h  \* MERGEFORMAT ">
        <w:r w:rsidR="002B5E79" w:rsidRPr="002B5E79">
          <w:rPr>
            <w:b/>
            <w:i/>
            <w:color w:val="C00000"/>
          </w:rPr>
          <w:t>Přezkum hodnocení a stížnosti</w:t>
        </w:r>
      </w:fldSimple>
      <w:r w:rsidR="002B5E79">
        <w:t>).</w:t>
      </w:r>
    </w:p>
    <w:p w:rsidR="00936324" w:rsidRPr="00936324" w:rsidRDefault="00D00C2F" w:rsidP="00D00C2F">
      <w:pPr>
        <w:pStyle w:val="Nadpis3"/>
      </w:pPr>
      <w:bookmarkStart w:id="34" w:name="_Toc149215652"/>
      <w:r>
        <w:t xml:space="preserve">6.3.1 </w:t>
      </w:r>
      <w:r w:rsidR="00936324" w:rsidRPr="00936324">
        <w:t>Podání žádosti o přezkum</w:t>
      </w:r>
      <w:bookmarkEnd w:id="34"/>
    </w:p>
    <w:p w:rsidR="00936324" w:rsidRPr="00936324" w:rsidRDefault="00936324" w:rsidP="00936324">
      <w:pPr>
        <w:spacing w:before="240" w:after="240"/>
        <w:rPr>
          <w:color w:val="000000"/>
          <w:shd w:val="clear" w:color="auto" w:fill="FFFFFF"/>
        </w:rPr>
      </w:pPr>
      <w:r w:rsidRPr="00D00C2F">
        <w:t xml:space="preserve">Proti výsledku výběru </w:t>
      </w:r>
      <w:r w:rsidR="004107A9">
        <w:t>projektů</w:t>
      </w:r>
      <w:r w:rsidRPr="00D00C2F">
        <w:t xml:space="preserve"> může žadatel podat žádost o přezkum (viz </w:t>
      </w:r>
      <w:r w:rsidR="00D00C2F" w:rsidRPr="00D00C2F">
        <w:t xml:space="preserve">kapitola </w:t>
      </w:r>
      <w:fldSimple w:instr=" REF _Ref135064572 \h  \* MERGEFORMAT ">
        <w:r w:rsidR="00D00C2F" w:rsidRPr="0013568C">
          <w:rPr>
            <w:b/>
            <w:i/>
            <w:color w:val="C00000"/>
          </w:rPr>
          <w:t>Přezkum hodnocení a stížnosti</w:t>
        </w:r>
      </w:fldSimple>
      <w:r w:rsidRPr="00D00C2F">
        <w:t>). P</w:t>
      </w:r>
      <w:r w:rsidRPr="00D00C2F">
        <w:rPr>
          <w:color w:val="000000"/>
          <w:shd w:val="clear" w:color="auto" w:fill="FFFFFF"/>
        </w:rPr>
        <w:t>o uplynutí lhůty pro podání žádosti o přezkum, vyřešení</w:t>
      </w:r>
      <w:r w:rsidRPr="00936324">
        <w:rPr>
          <w:color w:val="000000"/>
          <w:shd w:val="clear" w:color="auto" w:fill="FFFFFF"/>
        </w:rPr>
        <w:t xml:space="preserve"> případných žádostí o přezkum a opravného hodnocení, informuje Vedoucí zaměstnanec pro realizaci SCLLD</w:t>
      </w:r>
      <w:r>
        <w:t>, nebo jím určeným zaměstnan</w:t>
      </w:r>
      <w:r w:rsidR="004107A9">
        <w:t>e</w:t>
      </w:r>
      <w:r>
        <w:t>c Kanceláře MAS,</w:t>
      </w:r>
      <w:r w:rsidRPr="00936324">
        <w:rPr>
          <w:color w:val="000000"/>
          <w:shd w:val="clear" w:color="auto" w:fill="FFFFFF"/>
        </w:rPr>
        <w:t xml:space="preserve"> elektronicky členy </w:t>
      </w:r>
      <w:r w:rsidR="0013568C">
        <w:rPr>
          <w:color w:val="000000"/>
          <w:shd w:val="clear" w:color="auto" w:fill="FFFFFF"/>
        </w:rPr>
        <w:t>Výkonného</w:t>
      </w:r>
      <w:r w:rsidRPr="00936324">
        <w:rPr>
          <w:color w:val="000000"/>
          <w:shd w:val="clear" w:color="auto" w:fill="FFFFFF"/>
        </w:rPr>
        <w:t xml:space="preserve"> výboru o</w:t>
      </w:r>
      <w:r w:rsidR="00F66A21">
        <w:rPr>
          <w:color w:val="000000"/>
          <w:shd w:val="clear" w:color="auto" w:fill="FFFFFF"/>
        </w:rPr>
        <w:t> </w:t>
      </w:r>
      <w:r w:rsidRPr="00936324">
        <w:rPr>
          <w:color w:val="000000"/>
          <w:shd w:val="clear" w:color="auto" w:fill="FFFFFF"/>
        </w:rPr>
        <w:t xml:space="preserve">ukončení </w:t>
      </w:r>
      <w:r w:rsidR="0013568C">
        <w:rPr>
          <w:color w:val="000000"/>
          <w:shd w:val="clear" w:color="auto" w:fill="FFFFFF"/>
        </w:rPr>
        <w:t xml:space="preserve">výběru </w:t>
      </w:r>
      <w:r w:rsidR="004107A9">
        <w:rPr>
          <w:color w:val="000000"/>
          <w:shd w:val="clear" w:color="auto" w:fill="FFFFFF"/>
        </w:rPr>
        <w:t>projektů</w:t>
      </w:r>
      <w:r w:rsidRPr="00936324">
        <w:rPr>
          <w:color w:val="000000"/>
          <w:shd w:val="clear" w:color="auto" w:fill="FFFFFF"/>
        </w:rPr>
        <w:t xml:space="preserve"> včetně přezkumů. </w:t>
      </w:r>
    </w:p>
    <w:p w:rsidR="00936324" w:rsidRPr="0096032C" w:rsidRDefault="00936324" w:rsidP="00936324">
      <w:pPr>
        <w:spacing w:before="240" w:after="240"/>
        <w:rPr>
          <w:b/>
          <w:color w:val="000000"/>
          <w:shd w:val="clear" w:color="auto" w:fill="FFFFFF"/>
        </w:rPr>
      </w:pPr>
      <w:r w:rsidRPr="0096032C">
        <w:rPr>
          <w:b/>
          <w:color w:val="000000"/>
          <w:shd w:val="clear" w:color="auto" w:fill="FFFFFF"/>
        </w:rPr>
        <w:t xml:space="preserve">Po uplynutí lhůty pro podání žádosti o přezkum výběru </w:t>
      </w:r>
      <w:r w:rsidR="003422A1">
        <w:rPr>
          <w:b/>
          <w:color w:val="000000"/>
          <w:shd w:val="clear" w:color="auto" w:fill="FFFFFF"/>
        </w:rPr>
        <w:t>žádostí/projektů</w:t>
      </w:r>
      <w:r w:rsidRPr="0096032C">
        <w:rPr>
          <w:b/>
          <w:color w:val="000000"/>
          <w:shd w:val="clear" w:color="auto" w:fill="FFFFFF"/>
        </w:rPr>
        <w:t xml:space="preserve"> začíná lhůta pro podání vybra</w:t>
      </w:r>
      <w:r w:rsidR="00A75039">
        <w:rPr>
          <w:b/>
          <w:color w:val="000000"/>
          <w:shd w:val="clear" w:color="auto" w:fill="FFFFFF"/>
        </w:rPr>
        <w:t xml:space="preserve">ných PZ do nadřazené výzvy ŘO </w:t>
      </w:r>
      <w:r w:rsidRPr="0096032C">
        <w:rPr>
          <w:b/>
          <w:color w:val="000000"/>
          <w:shd w:val="clear" w:color="auto" w:fill="FFFFFF"/>
        </w:rPr>
        <w:t>OP</w:t>
      </w:r>
      <w:r w:rsidR="00A75039">
        <w:rPr>
          <w:b/>
          <w:color w:val="000000"/>
          <w:shd w:val="clear" w:color="auto" w:fill="FFFFFF"/>
        </w:rPr>
        <w:t xml:space="preserve"> TAK</w:t>
      </w:r>
      <w:r w:rsidRPr="0096032C">
        <w:rPr>
          <w:b/>
          <w:color w:val="000000"/>
          <w:shd w:val="clear" w:color="auto" w:fill="FFFFFF"/>
        </w:rPr>
        <w:t>.</w:t>
      </w:r>
    </w:p>
    <w:p w:rsidR="001E3035" w:rsidRPr="00D00C2F" w:rsidRDefault="00D00C2F" w:rsidP="00D00C2F">
      <w:pPr>
        <w:pStyle w:val="Nadpis2"/>
      </w:pPr>
      <w:bookmarkStart w:id="35" w:name="_6.4_Náhradní_projektové"/>
      <w:bookmarkStart w:id="36" w:name="_Ref135120900"/>
      <w:bookmarkStart w:id="37" w:name="_Toc149215653"/>
      <w:bookmarkEnd w:id="35"/>
      <w:r w:rsidRPr="00D00C2F">
        <w:rPr>
          <w:shd w:val="clear" w:color="auto" w:fill="FFFFFF"/>
        </w:rPr>
        <w:t>6.4</w:t>
      </w:r>
      <w:r w:rsidR="00936324" w:rsidRPr="00D00C2F">
        <w:rPr>
          <w:shd w:val="clear" w:color="auto" w:fill="FFFFFF"/>
        </w:rPr>
        <w:t xml:space="preserve"> </w:t>
      </w:r>
      <w:r w:rsidR="00F66B59">
        <w:t xml:space="preserve">Náhradní </w:t>
      </w:r>
      <w:bookmarkEnd w:id="36"/>
      <w:r w:rsidR="0023270A">
        <w:t>projekty</w:t>
      </w:r>
      <w:bookmarkEnd w:id="37"/>
    </w:p>
    <w:p w:rsidR="00A630F5" w:rsidRDefault="00D00C2F">
      <w:proofErr w:type="gramStart"/>
      <w:r>
        <w:t>Náhradním</w:t>
      </w:r>
      <w:proofErr w:type="gramEnd"/>
      <w:r w:rsidR="00673F9D">
        <w:t xml:space="preserve"> </w:t>
      </w:r>
      <w:r w:rsidR="0023270A">
        <w:t>projektem</w:t>
      </w:r>
      <w:r w:rsidR="00673F9D">
        <w:t xml:space="preserve"> je hraniční </w:t>
      </w:r>
      <w:r w:rsidR="0023270A">
        <w:t>projekt</w:t>
      </w:r>
      <w:r w:rsidR="00673F9D">
        <w:t xml:space="preserve">, popřípadě další </w:t>
      </w:r>
      <w:r w:rsidR="0023270A">
        <w:t>projekty</w:t>
      </w:r>
      <w:r>
        <w:t xml:space="preserve"> ve výzvě MAS, </w:t>
      </w:r>
      <w:proofErr w:type="gramStart"/>
      <w:r>
        <w:t>které</w:t>
      </w:r>
      <w:r w:rsidR="00A630F5">
        <w:t>:</w:t>
      </w:r>
      <w:proofErr w:type="gramEnd"/>
    </w:p>
    <w:p w:rsidR="00A630F5" w:rsidRDefault="00673F9D" w:rsidP="000D6AFE">
      <w:pPr>
        <w:pStyle w:val="Odstavecseseznamem"/>
        <w:numPr>
          <w:ilvl w:val="0"/>
          <w:numId w:val="13"/>
        </w:numPr>
      </w:pPr>
      <w:r>
        <w:t>splnily podmínky věcné</w:t>
      </w:r>
      <w:r w:rsidR="00B1531B">
        <w:t>ho</w:t>
      </w:r>
      <w:r>
        <w:t xml:space="preserve"> </w:t>
      </w:r>
      <w:r w:rsidR="00B1531B">
        <w:t xml:space="preserve">hodnocení (tj. získaly </w:t>
      </w:r>
      <w:r w:rsidR="007A2269">
        <w:t>bodové hodnocení alespoň ve výši minimálního bodového hodnocení stanoveného ve výzvě MAS)</w:t>
      </w:r>
      <w:r>
        <w:t>, ale ve výzvě není dostatek finanční prostředků na jeho</w:t>
      </w:r>
      <w:r w:rsidR="007A2269">
        <w:t>/jejich</w:t>
      </w:r>
      <w:r>
        <w:t xml:space="preserve"> podporu</w:t>
      </w:r>
      <w:r w:rsidR="00A630F5">
        <w:t xml:space="preserve"> a</w:t>
      </w:r>
    </w:p>
    <w:p w:rsidR="00A630F5" w:rsidRDefault="00570BF8" w:rsidP="000D6AFE">
      <w:pPr>
        <w:pStyle w:val="Odstavecseseznamem"/>
        <w:numPr>
          <w:ilvl w:val="0"/>
          <w:numId w:val="13"/>
        </w:numPr>
      </w:pPr>
      <w:r>
        <w:t>Výkonný</w:t>
      </w:r>
      <w:r w:rsidR="00A630F5">
        <w:t xml:space="preserve"> výbor rozhodl v souladu s těmito IP</w:t>
      </w:r>
      <w:r>
        <w:t xml:space="preserve"> </w:t>
      </w:r>
      <w:r w:rsidR="0023270A">
        <w:t xml:space="preserve">OP TAK </w:t>
      </w:r>
      <w:r>
        <w:t>SCLLD 21-27</w:t>
      </w:r>
      <w:r w:rsidR="00A630F5">
        <w:t xml:space="preserve"> o jejich zařazení na Seznam náhradních </w:t>
      </w:r>
      <w:r w:rsidR="0023270A">
        <w:t>projektů</w:t>
      </w:r>
      <w:r w:rsidR="007A2269">
        <w:t xml:space="preserve">. </w:t>
      </w:r>
    </w:p>
    <w:p w:rsidR="001E3035" w:rsidRPr="0096032C" w:rsidRDefault="00570BF8" w:rsidP="00A630F5">
      <w:pPr>
        <w:rPr>
          <w:b/>
        </w:rPr>
      </w:pPr>
      <w:r>
        <w:rPr>
          <w:b/>
        </w:rPr>
        <w:t>Výkonný</w:t>
      </w:r>
      <w:r w:rsidR="007A2269" w:rsidRPr="0096032C">
        <w:rPr>
          <w:b/>
        </w:rPr>
        <w:t xml:space="preserve"> výbor</w:t>
      </w:r>
      <w:r w:rsidR="00673F9D" w:rsidRPr="0096032C">
        <w:rPr>
          <w:b/>
        </w:rPr>
        <w:t xml:space="preserve"> může určit náhradní </w:t>
      </w:r>
      <w:r w:rsidR="0023270A">
        <w:rPr>
          <w:b/>
        </w:rPr>
        <w:t>projekty</w:t>
      </w:r>
      <w:r w:rsidR="00673F9D" w:rsidRPr="0096032C">
        <w:rPr>
          <w:b/>
        </w:rPr>
        <w:t xml:space="preserve"> v každé výzvě</w:t>
      </w:r>
      <w:r w:rsidR="007A2269" w:rsidRPr="0096032C">
        <w:rPr>
          <w:b/>
        </w:rPr>
        <w:t xml:space="preserve"> MAS</w:t>
      </w:r>
      <w:r w:rsidR="0023270A">
        <w:rPr>
          <w:b/>
        </w:rPr>
        <w:t xml:space="preserve"> v PR </w:t>
      </w:r>
      <w:proofErr w:type="gramStart"/>
      <w:r w:rsidR="0023270A">
        <w:rPr>
          <w:b/>
        </w:rPr>
        <w:t>OP</w:t>
      </w:r>
      <w:proofErr w:type="gramEnd"/>
      <w:r w:rsidR="0023270A">
        <w:rPr>
          <w:b/>
        </w:rPr>
        <w:t xml:space="preserve"> TAK</w:t>
      </w:r>
      <w:r w:rsidR="00673F9D" w:rsidRPr="0096032C">
        <w:rPr>
          <w:b/>
        </w:rPr>
        <w:t xml:space="preserve">. </w:t>
      </w:r>
    </w:p>
    <w:p w:rsidR="001E3035" w:rsidRDefault="007A2269">
      <w:r w:rsidRPr="00F66B59">
        <w:t>Vedoucí zaměstnanec pro realizaci SCLLD</w:t>
      </w:r>
      <w:r w:rsidR="00673F9D" w:rsidRPr="00F66B59">
        <w:t>, nebo jím určený zaměstnan</w:t>
      </w:r>
      <w:r w:rsidRPr="00F66B59">
        <w:t>e</w:t>
      </w:r>
      <w:r w:rsidR="00673F9D" w:rsidRPr="00F66B59">
        <w:t>c Kanceláře MAS</w:t>
      </w:r>
      <w:r w:rsidR="00F66B59">
        <w:t>,</w:t>
      </w:r>
      <w:r w:rsidR="00A630F5" w:rsidRPr="00F66B59">
        <w:t xml:space="preserve"> i</w:t>
      </w:r>
      <w:r w:rsidRPr="00F66B59">
        <w:t>nformuje</w:t>
      </w:r>
      <w:r>
        <w:t xml:space="preserve"> žadatel</w:t>
      </w:r>
      <w:r w:rsidR="00A630F5">
        <w:t xml:space="preserve">e o zařazení jeho </w:t>
      </w:r>
      <w:r w:rsidR="0023270A">
        <w:t>projektu</w:t>
      </w:r>
      <w:r w:rsidR="00A630F5">
        <w:t xml:space="preserve"> na Seznam náhradních </w:t>
      </w:r>
      <w:r w:rsidR="0023270A">
        <w:t>projektů</w:t>
      </w:r>
      <w:r>
        <w:t xml:space="preserve"> dle postupu uvedeného v předchozí kapitole. </w:t>
      </w:r>
      <w:r w:rsidR="008F62AC">
        <w:t xml:space="preserve"> </w:t>
      </w:r>
    </w:p>
    <w:p w:rsidR="00D452DF" w:rsidRDefault="007941C2" w:rsidP="0023270A">
      <w:r w:rsidRPr="007941C2">
        <w:t>Vedoucí zaměstnanec pro realizaci SCLLD</w:t>
      </w:r>
      <w:r w:rsidR="00673F9D" w:rsidRPr="007941C2">
        <w:t>, nebo jím určený zaměstnan</w:t>
      </w:r>
      <w:r w:rsidRPr="007941C2">
        <w:t>e</w:t>
      </w:r>
      <w:r w:rsidR="00673F9D" w:rsidRPr="007941C2">
        <w:t>c</w:t>
      </w:r>
      <w:r w:rsidR="00673F9D">
        <w:t xml:space="preserve"> Kanceláře MAS, eviduje Seznam náhradních </w:t>
      </w:r>
      <w:r w:rsidR="0023270A">
        <w:t>projektů</w:t>
      </w:r>
      <w:r w:rsidR="00673F9D">
        <w:t xml:space="preserve"> z</w:t>
      </w:r>
      <w:r w:rsidR="00A630F5">
        <w:t xml:space="preserve"> příslušné</w:t>
      </w:r>
      <w:r w:rsidR="00673F9D">
        <w:t xml:space="preserve"> výzvy</w:t>
      </w:r>
      <w:r>
        <w:t xml:space="preserve"> MAS</w:t>
      </w:r>
      <w:r w:rsidR="004D4BF5">
        <w:t xml:space="preserve">, je-li </w:t>
      </w:r>
      <w:r w:rsidR="0013568C">
        <w:t>Výkonným</w:t>
      </w:r>
      <w:r w:rsidR="004D4BF5">
        <w:t xml:space="preserve"> výborem stanoven</w:t>
      </w:r>
      <w:r w:rsidR="00673F9D">
        <w:t xml:space="preserve">. Seznam náhradních </w:t>
      </w:r>
      <w:r w:rsidR="0023270A">
        <w:t xml:space="preserve">projektů </w:t>
      </w:r>
      <w:r w:rsidR="00673F9D">
        <w:t>v aktuálním stavu je zveřejněn na webových stránkách MAS</w:t>
      </w:r>
      <w:r w:rsidR="004D4BF5">
        <w:t xml:space="preserve"> jako</w:t>
      </w:r>
      <w:r>
        <w:t xml:space="preserve"> součást zápisu z jednání </w:t>
      </w:r>
      <w:r w:rsidR="0013568C">
        <w:t>Výkonného</w:t>
      </w:r>
      <w:r>
        <w:t xml:space="preserve"> výboru k výběru </w:t>
      </w:r>
      <w:r w:rsidR="0023270A">
        <w:t>projektů</w:t>
      </w:r>
      <w:r>
        <w:t xml:space="preserve"> z příslušné výzvy MAS</w:t>
      </w:r>
      <w:r w:rsidR="00673F9D">
        <w:t xml:space="preserve">. </w:t>
      </w:r>
    </w:p>
    <w:p w:rsidR="004E6F10" w:rsidRDefault="00673F9D">
      <w:pPr>
        <w:spacing w:before="240" w:after="240"/>
      </w:pPr>
      <w:r>
        <w:t xml:space="preserve">Náhradní </w:t>
      </w:r>
      <w:r w:rsidR="0023270A">
        <w:t>projekty</w:t>
      </w:r>
      <w:r>
        <w:t xml:space="preserve"> mají možnost být</w:t>
      </w:r>
      <w:r w:rsidR="00F66B59">
        <w:t xml:space="preserve"> z příslušné výzvy MAS</w:t>
      </w:r>
      <w:r>
        <w:t xml:space="preserve"> financovány dodatečně, </w:t>
      </w:r>
      <w:r w:rsidR="00A630F5">
        <w:t xml:space="preserve">pokud </w:t>
      </w:r>
      <w:r>
        <w:t xml:space="preserve">MAS </w:t>
      </w:r>
      <w:r w:rsidR="00A630F5">
        <w:t xml:space="preserve">získá </w:t>
      </w:r>
      <w:r>
        <w:t>volné finanční prostředky</w:t>
      </w:r>
      <w:r w:rsidR="00A630F5">
        <w:t xml:space="preserve"> z důvodu nepředložení některého z projektů v dané výzvě MAS do nadřazené výzvy ŘO OP</w:t>
      </w:r>
      <w:r w:rsidR="0023270A">
        <w:t xml:space="preserve"> TAK</w:t>
      </w:r>
      <w:r w:rsidR="00A630F5">
        <w:t xml:space="preserve"> ve stanoveném termínu</w:t>
      </w:r>
      <w:r w:rsidR="003E72A5">
        <w:rPr>
          <w:rStyle w:val="Znakapoznpodarou"/>
        </w:rPr>
        <w:footnoteReference w:id="8"/>
      </w:r>
      <w:r w:rsidR="003E72A5">
        <w:t xml:space="preserve"> nebo </w:t>
      </w:r>
      <w:r w:rsidR="004E6F10">
        <w:t xml:space="preserve">krácením rozpočtu projektu předloženého žadatelem do nadřazené výzvy ŘO </w:t>
      </w:r>
      <w:r w:rsidR="0023270A">
        <w:t>OP TAK</w:t>
      </w:r>
      <w:r w:rsidR="004E6F10">
        <w:t xml:space="preserve"> nebo </w:t>
      </w:r>
      <w:r w:rsidR="003E72A5">
        <w:t>neschválením projektu v nadřazené výzvě ŘO OP</w:t>
      </w:r>
      <w:r w:rsidR="0023270A">
        <w:t xml:space="preserve"> TAK</w:t>
      </w:r>
      <w:r w:rsidR="003E72A5">
        <w:t xml:space="preserve"> ze strany ŘO OP</w:t>
      </w:r>
      <w:r w:rsidR="0023270A">
        <w:t xml:space="preserve"> TAK</w:t>
      </w:r>
      <w:r>
        <w:t xml:space="preserve">. </w:t>
      </w:r>
    </w:p>
    <w:p w:rsidR="001E3035" w:rsidRDefault="004E6F10">
      <w:pPr>
        <w:spacing w:before="240" w:after="240"/>
      </w:pPr>
      <w:r>
        <w:t>P</w:t>
      </w:r>
      <w:r w:rsidR="00673F9D">
        <w:t>ostup pro využití náhradních projektů</w:t>
      </w:r>
      <w:r>
        <w:t xml:space="preserve"> je následující</w:t>
      </w:r>
      <w:r w:rsidR="00673F9D">
        <w:t>:</w:t>
      </w:r>
    </w:p>
    <w:p w:rsidR="001E3035" w:rsidRDefault="00673F9D" w:rsidP="000D6AFE">
      <w:pPr>
        <w:numPr>
          <w:ilvl w:val="0"/>
          <w:numId w:val="28"/>
        </w:numPr>
        <w:spacing w:before="240" w:after="0"/>
      </w:pPr>
      <w:r>
        <w:lastRenderedPageBreak/>
        <w:t xml:space="preserve">MAS v případě získání financí </w:t>
      </w:r>
      <w:r w:rsidR="00A630F5">
        <w:t>v příslušné výzvě MAS</w:t>
      </w:r>
      <w:r>
        <w:t xml:space="preserve"> </w:t>
      </w:r>
      <w:r w:rsidRPr="0096032C">
        <w:rPr>
          <w:b/>
        </w:rPr>
        <w:t xml:space="preserve">nabídne tyto prostředky </w:t>
      </w:r>
      <w:r w:rsidR="0096032C">
        <w:rPr>
          <w:b/>
        </w:rPr>
        <w:t xml:space="preserve">žadateli, jehož </w:t>
      </w:r>
      <w:r w:rsidR="0023270A">
        <w:rPr>
          <w:b/>
        </w:rPr>
        <w:t>projekt</w:t>
      </w:r>
      <w:r w:rsidR="0096032C">
        <w:rPr>
          <w:b/>
        </w:rPr>
        <w:t xml:space="preserve"> je v seznamu náhradních </w:t>
      </w:r>
      <w:r w:rsidR="0023270A">
        <w:rPr>
          <w:b/>
        </w:rPr>
        <w:t>projektů</w:t>
      </w:r>
      <w:r w:rsidR="0096032C">
        <w:rPr>
          <w:b/>
        </w:rPr>
        <w:t xml:space="preserve"> první v pořadí</w:t>
      </w:r>
      <w:r>
        <w:t>. Žadatel je</w:t>
      </w:r>
      <w:r w:rsidR="009C4E91">
        <w:t xml:space="preserve"> o možnosti podpory</w:t>
      </w:r>
      <w:r>
        <w:t xml:space="preserve"> informován</w:t>
      </w:r>
      <w:r w:rsidR="009C4E91">
        <w:t xml:space="preserve"> Vedoucím zaměstnancem pro realizaci SCLLD, nebo jím pověřeným zaměstnancem Kanceláře MAS,</w:t>
      </w:r>
      <w:r>
        <w:t xml:space="preserve"> </w:t>
      </w:r>
      <w:r w:rsidRPr="0096032C">
        <w:rPr>
          <w:b/>
        </w:rPr>
        <w:t>na</w:t>
      </w:r>
      <w:r w:rsidR="00A630F5" w:rsidRPr="0096032C">
        <w:rPr>
          <w:b/>
        </w:rPr>
        <w:t xml:space="preserve"> kontaktní</w:t>
      </w:r>
      <w:r w:rsidR="002B5E79">
        <w:rPr>
          <w:b/>
        </w:rPr>
        <w:t xml:space="preserve"> emailovou adresu uvedenou v </w:t>
      </w:r>
      <w:r w:rsidR="0023270A">
        <w:rPr>
          <w:b/>
        </w:rPr>
        <w:t>žádosti/projektu</w:t>
      </w:r>
      <w:r>
        <w:t>.</w:t>
      </w:r>
      <w:r w:rsidR="00A630F5">
        <w:t xml:space="preserve"> MAS </w:t>
      </w:r>
      <w:r w:rsidR="0023270A">
        <w:t>ne</w:t>
      </w:r>
      <w:r w:rsidR="00A630F5">
        <w:t xml:space="preserve">může žadateli nabídnout částku nižší, než jsou celkové způsobilé výdaje (dále také „CZV“) uvedené v  zařazeném </w:t>
      </w:r>
      <w:r w:rsidR="0096032C">
        <w:t>v s</w:t>
      </w:r>
      <w:r w:rsidR="00A75C20">
        <w:t xml:space="preserve">eznamu náhradních </w:t>
      </w:r>
      <w:r w:rsidR="00A36852">
        <w:t>projektů</w:t>
      </w:r>
      <w:r w:rsidR="00A630F5">
        <w:t xml:space="preserve">. </w:t>
      </w:r>
      <w:r w:rsidR="009C4E91">
        <w:t>MAS informuje žadatele o</w:t>
      </w:r>
      <w:r w:rsidR="00983E7E">
        <w:t> </w:t>
      </w:r>
      <w:r w:rsidR="00A36852">
        <w:t xml:space="preserve">možnosti </w:t>
      </w:r>
      <w:r w:rsidR="009C4E91">
        <w:t>podpory</w:t>
      </w:r>
      <w:r w:rsidR="00A36852">
        <w:t xml:space="preserve"> jeho náhradního projektu</w:t>
      </w:r>
      <w:r w:rsidR="009C4E91">
        <w:t xml:space="preserve"> a o lhůtě pro vyjádření žadatele, zda s </w:t>
      </w:r>
      <w:r w:rsidR="00A36852">
        <w:t>podporou projektu</w:t>
      </w:r>
      <w:r w:rsidR="009C4E91">
        <w:t xml:space="preserve"> souhlasí či nikoliv. </w:t>
      </w:r>
      <w:r w:rsidR="009C4E91" w:rsidRPr="0096032C">
        <w:rPr>
          <w:b/>
        </w:rPr>
        <w:t xml:space="preserve">Žadatel zasílá své vyjádření na </w:t>
      </w:r>
      <w:proofErr w:type="gramStart"/>
      <w:r w:rsidR="009C4E91" w:rsidRPr="0096032C">
        <w:rPr>
          <w:b/>
        </w:rPr>
        <w:t>MAS</w:t>
      </w:r>
      <w:proofErr w:type="gramEnd"/>
      <w:r w:rsidR="009C4E91" w:rsidRPr="0096032C">
        <w:rPr>
          <w:b/>
        </w:rPr>
        <w:t xml:space="preserve"> e-mailem ve stanovené lhůtě.</w:t>
      </w:r>
      <w:r w:rsidR="009C4E91">
        <w:t xml:space="preserve"> </w:t>
      </w:r>
    </w:p>
    <w:p w:rsidR="00A75C20" w:rsidRPr="002B5E79" w:rsidRDefault="00673F9D" w:rsidP="000D6AFE">
      <w:pPr>
        <w:numPr>
          <w:ilvl w:val="0"/>
          <w:numId w:val="28"/>
        </w:numPr>
        <w:spacing w:after="0"/>
      </w:pPr>
      <w:r w:rsidRPr="00A75C20">
        <w:rPr>
          <w:b/>
        </w:rPr>
        <w:t>V případě, že žadatel souhlasí</w:t>
      </w:r>
      <w:r>
        <w:t xml:space="preserve">, </w:t>
      </w:r>
      <w:r w:rsidR="0096032C">
        <w:t xml:space="preserve">zašle MAS žadateli výzvu k úpravě </w:t>
      </w:r>
      <w:r w:rsidR="00A36852">
        <w:t>projektu</w:t>
      </w:r>
      <w:r w:rsidR="0096032C">
        <w:t xml:space="preserve">, na jejímž základně </w:t>
      </w:r>
      <w:r w:rsidR="0096032C" w:rsidRPr="0096032C">
        <w:t xml:space="preserve">žadatel </w:t>
      </w:r>
      <w:r w:rsidRPr="0096032C">
        <w:t xml:space="preserve">předloží </w:t>
      </w:r>
      <w:r w:rsidR="009C4E91" w:rsidRPr="0096032C">
        <w:t> upraven</w:t>
      </w:r>
      <w:r w:rsidR="00A36852">
        <w:t>ou žádost</w:t>
      </w:r>
      <w:r w:rsidRPr="0096032C">
        <w:t>, ve</w:t>
      </w:r>
      <w:r>
        <w:t xml:space="preserve"> které aktualizuje</w:t>
      </w:r>
      <w:r w:rsidR="004E6F10">
        <w:rPr>
          <w:rStyle w:val="Znakapoznpodarou"/>
        </w:rPr>
        <w:footnoteReference w:id="9"/>
      </w:r>
      <w:r w:rsidR="00A75C20">
        <w:t xml:space="preserve"> příslušné</w:t>
      </w:r>
      <w:r>
        <w:t xml:space="preserve"> údaje</w:t>
      </w:r>
      <w:r w:rsidR="00A630F5">
        <w:t xml:space="preserve"> (např.</w:t>
      </w:r>
      <w:r w:rsidR="00A36852">
        <w:t xml:space="preserve"> </w:t>
      </w:r>
      <w:r w:rsidR="00A75C20">
        <w:t xml:space="preserve">termíny realizace projektu </w:t>
      </w:r>
      <w:r w:rsidR="009C4E91">
        <w:t>apod</w:t>
      </w:r>
      <w:r w:rsidR="00A75C20">
        <w:t>.</w:t>
      </w:r>
      <w:r w:rsidR="00A630F5">
        <w:t>)</w:t>
      </w:r>
      <w:r w:rsidR="00A75C20">
        <w:t xml:space="preserve">. Žadatel předkládá </w:t>
      </w:r>
      <w:r w:rsidR="00A36852">
        <w:t>upravenou žádost</w:t>
      </w:r>
      <w:r w:rsidR="009C4E91">
        <w:t xml:space="preserve"> (nejlépe se zvýrazněnými změnami oproti původnímu znění)</w:t>
      </w:r>
      <w:r w:rsidR="00A75C20">
        <w:t xml:space="preserve"> prostřednictvím datové schránky v termínu stanoveném </w:t>
      </w:r>
      <w:r w:rsidR="00A75C20" w:rsidRPr="0096032C">
        <w:t xml:space="preserve">MAS </w:t>
      </w:r>
      <w:r w:rsidR="0096032C" w:rsidRPr="0096032C">
        <w:t xml:space="preserve">(viz </w:t>
      </w:r>
      <w:r w:rsidR="0096032C" w:rsidRPr="002B5E79">
        <w:t xml:space="preserve">kap. </w:t>
      </w:r>
      <w:fldSimple w:instr=" REF _Ref135121443 \h  \* MERGEFORMAT ">
        <w:r w:rsidR="0096032C" w:rsidRPr="002B5E79">
          <w:rPr>
            <w:b/>
            <w:i/>
            <w:color w:val="C00000"/>
          </w:rPr>
          <w:t xml:space="preserve">Způsob podání </w:t>
        </w:r>
        <w:r w:rsidR="003422A1" w:rsidRPr="002B5E79">
          <w:rPr>
            <w:b/>
            <w:i/>
            <w:color w:val="C00000"/>
          </w:rPr>
          <w:t>žádosti/projektu</w:t>
        </w:r>
      </w:fldSimple>
      <w:r w:rsidR="009C4E91" w:rsidRPr="002B5E79">
        <w:t>)</w:t>
      </w:r>
      <w:r w:rsidR="00A75C20" w:rsidRPr="002B5E79">
        <w:t xml:space="preserve">. </w:t>
      </w:r>
    </w:p>
    <w:p w:rsidR="001E3035" w:rsidRPr="002B5E79" w:rsidRDefault="009C4E91" w:rsidP="000D6AFE">
      <w:pPr>
        <w:numPr>
          <w:ilvl w:val="0"/>
          <w:numId w:val="28"/>
        </w:numPr>
        <w:spacing w:after="0"/>
      </w:pPr>
      <w:r>
        <w:t>Po</w:t>
      </w:r>
      <w:r w:rsidR="00A75C20">
        <w:t xml:space="preserve"> </w:t>
      </w:r>
      <w:r w:rsidR="00A75C20" w:rsidRPr="004E6F10">
        <w:rPr>
          <w:b/>
        </w:rPr>
        <w:t xml:space="preserve">předložení </w:t>
      </w:r>
      <w:r w:rsidRPr="004E6F10">
        <w:rPr>
          <w:b/>
        </w:rPr>
        <w:t>upravené</w:t>
      </w:r>
      <w:r w:rsidR="00A36852">
        <w:rPr>
          <w:b/>
        </w:rPr>
        <w:t xml:space="preserve"> žádosti/projektu</w:t>
      </w:r>
      <w:r w:rsidR="0013568C">
        <w:t xml:space="preserve"> </w:t>
      </w:r>
      <w:r w:rsidR="0013568C" w:rsidRPr="004E6F10">
        <w:rPr>
          <w:b/>
        </w:rPr>
        <w:t>do datové schránky</w:t>
      </w:r>
      <w:r w:rsidR="0096032C" w:rsidRPr="004E6F10">
        <w:rPr>
          <w:b/>
        </w:rPr>
        <w:t xml:space="preserve"> MAS</w:t>
      </w:r>
      <w:r w:rsidR="00673F9D">
        <w:t xml:space="preserve"> </w:t>
      </w:r>
      <w:r w:rsidR="00A75C20">
        <w:t xml:space="preserve">svolá předseda </w:t>
      </w:r>
      <w:r w:rsidR="0013568C">
        <w:t>VV</w:t>
      </w:r>
      <w:r w:rsidR="00A75C20">
        <w:t xml:space="preserve"> nebo jím pověřený zaměstnan</w:t>
      </w:r>
      <w:r>
        <w:t>ec K</w:t>
      </w:r>
      <w:r w:rsidR="00A75C20">
        <w:t xml:space="preserve">anceláře MAS jednání </w:t>
      </w:r>
      <w:r w:rsidR="0013568C">
        <w:t>Výkonného</w:t>
      </w:r>
      <w:r w:rsidR="00A75C20">
        <w:t xml:space="preserve"> výboru, na kterém je </w:t>
      </w:r>
      <w:r>
        <w:t xml:space="preserve">upravený </w:t>
      </w:r>
      <w:r w:rsidR="00A36852">
        <w:t>projekt</w:t>
      </w:r>
      <w:r w:rsidR="00A75C20">
        <w:t xml:space="preserve"> projednán</w:t>
      </w:r>
      <w:r w:rsidR="0096032C">
        <w:t xml:space="preserve">. O podpoře </w:t>
      </w:r>
      <w:r w:rsidR="00A36852">
        <w:t>projektu</w:t>
      </w:r>
      <w:r w:rsidR="0096032C">
        <w:t xml:space="preserve"> ze S</w:t>
      </w:r>
      <w:r w:rsidR="00A75C20">
        <w:t xml:space="preserve">eznamu náhradních </w:t>
      </w:r>
      <w:r w:rsidR="00A36852">
        <w:t>projektů</w:t>
      </w:r>
      <w:r w:rsidR="00A75C20">
        <w:t xml:space="preserve"> rozhoduje </w:t>
      </w:r>
      <w:r w:rsidR="0013568C">
        <w:t>Výkonný</w:t>
      </w:r>
      <w:r w:rsidR="00A75C20">
        <w:t xml:space="preserve"> výbor. Je-li </w:t>
      </w:r>
      <w:r w:rsidR="00A36852">
        <w:t>projekt</w:t>
      </w:r>
      <w:r w:rsidR="00A75C20">
        <w:t xml:space="preserve"> </w:t>
      </w:r>
      <w:r w:rsidR="004E6F10">
        <w:t xml:space="preserve">Výkonným výborem </w:t>
      </w:r>
      <w:r w:rsidR="00A75C20">
        <w:t xml:space="preserve">vybrán k podpoře z příslušné výzvy MAS, </w:t>
      </w:r>
      <w:r w:rsidR="00673F9D">
        <w:t>je mu</w:t>
      </w:r>
      <w:r w:rsidR="004E6F10">
        <w:t xml:space="preserve"> pracovníkem Kanceláře </w:t>
      </w:r>
      <w:r>
        <w:t>MAS</w:t>
      </w:r>
      <w:r w:rsidR="00673F9D">
        <w:t xml:space="preserve"> vydáno kladné </w:t>
      </w:r>
      <w:r w:rsidR="00A36852" w:rsidRPr="007271E6">
        <w:rPr>
          <w:b/>
          <w:i/>
          <w:color w:val="000000"/>
        </w:rPr>
        <w:t>Vyjádření MAS o souladu se schválenou strategií</w:t>
      </w:r>
      <w:r w:rsidR="0096032C">
        <w:t xml:space="preserve"> (dle </w:t>
      </w:r>
      <w:fldSimple w:instr=" REF _Ref135066376 \h  \* MERGEFORMAT ">
        <w:r w:rsidR="002B5E79">
          <w:rPr>
            <w:b/>
            <w:i/>
            <w:color w:val="C00000"/>
          </w:rPr>
          <w:t>Přílohy</w:t>
        </w:r>
        <w:r w:rsidR="002B5E79" w:rsidRPr="002B5E79">
          <w:rPr>
            <w:b/>
            <w:i/>
            <w:color w:val="C00000"/>
          </w:rPr>
          <w:t xml:space="preserve"> č. 6 – Vyjádření MAS SVATOVÁCLAVSKO o souladu projektu se SCLLD 21-27</w:t>
        </w:r>
      </w:fldSimple>
      <w:r w:rsidR="0096032C" w:rsidRPr="002B5E79">
        <w:t>)</w:t>
      </w:r>
      <w:r w:rsidR="00A75C20" w:rsidRPr="002B5E79">
        <w:t>.</w:t>
      </w:r>
      <w:r w:rsidR="00673F9D" w:rsidRPr="002B5E79">
        <w:t xml:space="preserve"> </w:t>
      </w:r>
    </w:p>
    <w:p w:rsidR="001E3035" w:rsidRDefault="002B5E79" w:rsidP="000D6AFE">
      <w:pPr>
        <w:numPr>
          <w:ilvl w:val="0"/>
          <w:numId w:val="28"/>
        </w:numPr>
        <w:spacing w:after="0"/>
      </w:pPr>
      <w:r>
        <w:rPr>
          <w:b/>
        </w:rPr>
        <w:t>V případě, že žadatel nabídku podpory projektu ze seznamu náhradních projektů nepřijme</w:t>
      </w:r>
      <w:r w:rsidR="00A75C20">
        <w:rPr>
          <w:b/>
        </w:rPr>
        <w:t xml:space="preserve">, </w:t>
      </w:r>
      <w:r w:rsidR="00A75C20">
        <w:t>nabídne MAS volné finanční prostředky dalšímu žadateli v pořadí</w:t>
      </w:r>
      <w:r w:rsidR="009C4E91">
        <w:t xml:space="preserve"> v</w:t>
      </w:r>
      <w:r w:rsidR="00A75C20">
        <w:t xml:space="preserve"> Seznamu náhradních </w:t>
      </w:r>
      <w:r w:rsidR="00A36852">
        <w:t xml:space="preserve">projektů </w:t>
      </w:r>
      <w:r w:rsidR="00A75C20">
        <w:t xml:space="preserve">příslušné výzvy MAS. Dále MAS pokračuje </w:t>
      </w:r>
      <w:r w:rsidR="00A07E06">
        <w:t>dle odstavc</w:t>
      </w:r>
      <w:r w:rsidR="00A36852">
        <w:t>ů</w:t>
      </w:r>
      <w:r w:rsidR="00A07E06">
        <w:t xml:space="preserve"> 1 – 3</w:t>
      </w:r>
      <w:r w:rsidR="00A36852">
        <w:t xml:space="preserve"> výše</w:t>
      </w:r>
      <w:r w:rsidR="00A75C20">
        <w:t xml:space="preserve">. </w:t>
      </w:r>
    </w:p>
    <w:p w:rsidR="0096032C" w:rsidRDefault="0096032C" w:rsidP="0096032C">
      <w:pPr>
        <w:spacing w:after="0"/>
        <w:ind w:left="720"/>
      </w:pPr>
    </w:p>
    <w:p w:rsidR="001E3035" w:rsidRDefault="00A36852">
      <w:r>
        <w:t>Projekt</w:t>
      </w:r>
      <w:r w:rsidR="00673F9D">
        <w:t xml:space="preserve"> zařazený na </w:t>
      </w:r>
      <w:r w:rsidR="00A75C20">
        <w:t>S</w:t>
      </w:r>
      <w:r w:rsidR="00673F9D">
        <w:t xml:space="preserve">eznamu náhradních </w:t>
      </w:r>
      <w:r>
        <w:t>projektů</w:t>
      </w:r>
      <w:r w:rsidR="00673F9D">
        <w:t xml:space="preserve"> je v</w:t>
      </w:r>
      <w:r w:rsidR="004E6F10">
        <w:t> </w:t>
      </w:r>
      <w:r w:rsidR="00936324">
        <w:t>Seznamu</w:t>
      </w:r>
      <w:r w:rsidR="004E6F10">
        <w:t xml:space="preserve"> náhradních </w:t>
      </w:r>
      <w:r>
        <w:t>projektů</w:t>
      </w:r>
      <w:r w:rsidR="00936324">
        <w:t xml:space="preserve"> evidován</w:t>
      </w:r>
      <w:r w:rsidR="00673F9D">
        <w:t>, dokud:</w:t>
      </w:r>
    </w:p>
    <w:p w:rsidR="00D452DF" w:rsidRDefault="0096032C">
      <w:pPr>
        <w:numPr>
          <w:ilvl w:val="0"/>
          <w:numId w:val="34"/>
        </w:numPr>
        <w:spacing w:after="0"/>
      </w:pPr>
      <w:r>
        <w:t>ž</w:t>
      </w:r>
      <w:r w:rsidR="00673F9D">
        <w:t>adatel nepožádá</w:t>
      </w:r>
      <w:r w:rsidR="003E72A5">
        <w:t xml:space="preserve"> (e-mailem na </w:t>
      </w:r>
      <w:hyperlink r:id="rId39" w:history="1">
        <w:r w:rsidR="00A07E06" w:rsidRPr="005445D0">
          <w:rPr>
            <w:rStyle w:val="Hypertextovodkaz"/>
          </w:rPr>
          <w:t>info@massvatovaclavsko.cz</w:t>
        </w:r>
      </w:hyperlink>
      <w:r w:rsidR="00A07E06">
        <w:t>,</w:t>
      </w:r>
      <w:r>
        <w:t xml:space="preserve"> příp. prostřednictvím DS</w:t>
      </w:r>
      <w:r w:rsidR="004E6F10">
        <w:t xml:space="preserve"> MAS</w:t>
      </w:r>
      <w:r w:rsidR="003E72A5">
        <w:t>)</w:t>
      </w:r>
      <w:r w:rsidR="0015584F">
        <w:t xml:space="preserve"> o </w:t>
      </w:r>
      <w:r w:rsidR="00673F9D">
        <w:t xml:space="preserve">vyřazení </w:t>
      </w:r>
      <w:r w:rsidR="00A36852">
        <w:t>projektu</w:t>
      </w:r>
      <w:r w:rsidR="00673F9D">
        <w:t xml:space="preserve"> ze </w:t>
      </w:r>
      <w:r w:rsidR="00A75C20">
        <w:t>S</w:t>
      </w:r>
      <w:r w:rsidR="00673F9D">
        <w:t xml:space="preserve">eznamu náhradních </w:t>
      </w:r>
      <w:r w:rsidR="00A36852">
        <w:t>projektů</w:t>
      </w:r>
      <w:r w:rsidR="00673F9D">
        <w:t>;</w:t>
      </w:r>
    </w:p>
    <w:p w:rsidR="00D452DF" w:rsidRDefault="00A36852">
      <w:pPr>
        <w:numPr>
          <w:ilvl w:val="0"/>
          <w:numId w:val="34"/>
        </w:numPr>
        <w:spacing w:after="0"/>
      </w:pPr>
      <w:r>
        <w:t>projekt nebude podpořen na základě</w:t>
      </w:r>
      <w:r w:rsidR="00673F9D">
        <w:t>;</w:t>
      </w:r>
    </w:p>
    <w:p w:rsidR="00D452DF" w:rsidRDefault="00570BF8">
      <w:pPr>
        <w:numPr>
          <w:ilvl w:val="0"/>
          <w:numId w:val="34"/>
        </w:numPr>
        <w:spacing w:after="0"/>
      </w:pPr>
      <w:r>
        <w:t>Výkonný</w:t>
      </w:r>
      <w:r w:rsidR="003E72A5">
        <w:t xml:space="preserve"> výbor </w:t>
      </w:r>
      <w:r w:rsidR="0096032C">
        <w:t>nerozhodne o zrušení</w:t>
      </w:r>
      <w:r w:rsidR="00673F9D">
        <w:t xml:space="preserve"> Seznamu náhradních projektů konkrétní výzvy</w:t>
      </w:r>
      <w:r w:rsidR="0096032C">
        <w:t xml:space="preserve"> MAS</w:t>
      </w:r>
      <w:r w:rsidR="00673F9D">
        <w:t>;</w:t>
      </w:r>
    </w:p>
    <w:p w:rsidR="00D452DF" w:rsidRDefault="00A75C20">
      <w:pPr>
        <w:numPr>
          <w:ilvl w:val="0"/>
          <w:numId w:val="34"/>
        </w:numPr>
        <w:spacing w:after="0"/>
      </w:pPr>
      <w:r>
        <w:t>jsou do nadřazené výzvy ŘO OP</w:t>
      </w:r>
      <w:r w:rsidR="00A36852">
        <w:t xml:space="preserve"> TAK</w:t>
      </w:r>
      <w:r>
        <w:t xml:space="preserve"> včas předloženy všechny </w:t>
      </w:r>
      <w:r w:rsidR="00A36852">
        <w:t>projekty</w:t>
      </w:r>
      <w:r>
        <w:t xml:space="preserve"> vybrané k podpoře z příslušné výzvy </w:t>
      </w:r>
      <w:r w:rsidR="00A36852">
        <w:t xml:space="preserve">MAS </w:t>
      </w:r>
      <w:r>
        <w:t>a projekty jsou schváleny k podpoře ze strany ŘO OP</w:t>
      </w:r>
      <w:r w:rsidR="00A36852">
        <w:t xml:space="preserve"> TAK</w:t>
      </w:r>
      <w:r>
        <w:t>;</w:t>
      </w:r>
    </w:p>
    <w:p w:rsidR="00D452DF" w:rsidRDefault="0096032C">
      <w:pPr>
        <w:numPr>
          <w:ilvl w:val="0"/>
          <w:numId w:val="34"/>
        </w:numPr>
      </w:pPr>
      <w:r>
        <w:t>n</w:t>
      </w:r>
      <w:r w:rsidR="002B5E79">
        <w:t>ejpozději však do 30. 6. 2030</w:t>
      </w:r>
      <w:r w:rsidR="00673F9D">
        <w:t>.</w:t>
      </w:r>
    </w:p>
    <w:p w:rsidR="001E3035" w:rsidRDefault="001E3035"/>
    <w:p w:rsidR="001E3035" w:rsidRDefault="001E3035">
      <w:pPr>
        <w:rPr>
          <w:highlight w:val="red"/>
        </w:rPr>
      </w:pPr>
    </w:p>
    <w:p w:rsidR="001E3035" w:rsidRDefault="00673F9D">
      <w:r>
        <w:br w:type="page"/>
      </w:r>
    </w:p>
    <w:p w:rsidR="001E3035" w:rsidRDefault="00673F9D" w:rsidP="000D6AFE">
      <w:pPr>
        <w:pStyle w:val="Nadpis1"/>
        <w:numPr>
          <w:ilvl w:val="0"/>
          <w:numId w:val="2"/>
        </w:numPr>
      </w:pPr>
      <w:bookmarkStart w:id="38" w:name="_Ref135064572"/>
      <w:bookmarkStart w:id="39" w:name="_Toc149215654"/>
      <w:r>
        <w:lastRenderedPageBreak/>
        <w:t>Přezkum hodnocení a stížnosti</w:t>
      </w:r>
      <w:bookmarkEnd w:id="38"/>
      <w:bookmarkEnd w:id="39"/>
      <w:r>
        <w:t xml:space="preserve"> </w:t>
      </w:r>
    </w:p>
    <w:p w:rsidR="001E3035" w:rsidRDefault="0096032C" w:rsidP="0096032C">
      <w:pPr>
        <w:pStyle w:val="Nadpis2"/>
        <w:keepNext/>
        <w:keepLines/>
        <w:spacing w:before="400" w:after="120"/>
      </w:pPr>
      <w:bookmarkStart w:id="40" w:name="_Toc149215655"/>
      <w:r>
        <w:t xml:space="preserve">7.1 </w:t>
      </w:r>
      <w:r w:rsidR="00673F9D">
        <w:t>Přezkum</w:t>
      </w:r>
      <w:bookmarkEnd w:id="40"/>
    </w:p>
    <w:p w:rsidR="003E72A5" w:rsidRDefault="00673F9D">
      <w:pPr>
        <w:spacing w:before="240" w:after="240"/>
      </w:pPr>
      <w:r>
        <w:t xml:space="preserve">Žadatel může </w:t>
      </w:r>
      <w:r w:rsidR="0096032C">
        <w:t xml:space="preserve">na </w:t>
      </w:r>
      <w:proofErr w:type="gramStart"/>
      <w:r w:rsidR="0096032C">
        <w:t>MAS</w:t>
      </w:r>
      <w:proofErr w:type="gramEnd"/>
      <w:r w:rsidR="0096032C">
        <w:t xml:space="preserve"> </w:t>
      </w:r>
      <w:r>
        <w:t>podat žádost o přezkum proti</w:t>
      </w:r>
      <w:r w:rsidR="003E72A5">
        <w:t>:</w:t>
      </w:r>
      <w:r>
        <w:t xml:space="preserve"> </w:t>
      </w:r>
    </w:p>
    <w:p w:rsidR="003E72A5" w:rsidRDefault="00673F9D" w:rsidP="000D6AFE">
      <w:pPr>
        <w:pStyle w:val="Odstavecseseznamem"/>
        <w:numPr>
          <w:ilvl w:val="0"/>
          <w:numId w:val="14"/>
        </w:numPr>
        <w:spacing w:before="240" w:after="240"/>
      </w:pPr>
      <w:r>
        <w:t>negativnímu výsledku</w:t>
      </w:r>
      <w:r w:rsidR="003E72A5">
        <w:t xml:space="preserve"> </w:t>
      </w:r>
      <w:r w:rsidR="0096032C">
        <w:t>k</w:t>
      </w:r>
      <w:r w:rsidR="003E72A5">
        <w:t xml:space="preserve">ontroly </w:t>
      </w:r>
      <w:proofErr w:type="spellStart"/>
      <w:r w:rsidR="003E72A5">
        <w:t>FNaP</w:t>
      </w:r>
      <w:proofErr w:type="spellEnd"/>
      <w:r w:rsidR="003E72A5">
        <w:t xml:space="preserve">, </w:t>
      </w:r>
    </w:p>
    <w:p w:rsidR="00936324" w:rsidRDefault="003E72A5" w:rsidP="000D6AFE">
      <w:pPr>
        <w:pStyle w:val="Odstavecseseznamem"/>
        <w:numPr>
          <w:ilvl w:val="0"/>
          <w:numId w:val="14"/>
        </w:numPr>
        <w:spacing w:before="240" w:after="240"/>
      </w:pPr>
      <w:r>
        <w:t>výsledku věcného hodnocení posouzení souladu</w:t>
      </w:r>
      <w:r w:rsidR="00936324">
        <w:t xml:space="preserve">, </w:t>
      </w:r>
    </w:p>
    <w:p w:rsidR="0096032C" w:rsidRDefault="00936324" w:rsidP="000D6AFE">
      <w:pPr>
        <w:pStyle w:val="Odstavecseseznamem"/>
        <w:numPr>
          <w:ilvl w:val="0"/>
          <w:numId w:val="14"/>
        </w:numPr>
        <w:spacing w:before="240" w:after="240"/>
      </w:pPr>
      <w:r>
        <w:t xml:space="preserve">výsledku výběru </w:t>
      </w:r>
      <w:r w:rsidR="003422A1">
        <w:t>žádostí/projektů</w:t>
      </w:r>
      <w:r w:rsidR="0096032C">
        <w:t>,</w:t>
      </w:r>
    </w:p>
    <w:p w:rsidR="003E72A5" w:rsidRDefault="0096032C" w:rsidP="000D6AFE">
      <w:pPr>
        <w:pStyle w:val="Odstavecseseznamem"/>
        <w:numPr>
          <w:ilvl w:val="0"/>
          <w:numId w:val="14"/>
        </w:numPr>
        <w:spacing w:before="240" w:after="240"/>
      </w:pPr>
      <w:r>
        <w:t>výsledku opravného hodnocení (opakovaná žádost o přezkum), provedeného na základě rozhodnutí Kontrolní a revizní komise o žádosti o přezkum řádného hodnocení. Žádostí o přezkum proti opravnému hodnocení se bude Kontrolní a revizní komise věcně zabývat pouze v případě, že bude směřovat proti kritériu, které bylo předmětem opravného hodnocení.</w:t>
      </w:r>
    </w:p>
    <w:p w:rsidR="00936324" w:rsidRDefault="0096032C" w:rsidP="0096032C">
      <w:pPr>
        <w:pStyle w:val="Nadpis3"/>
      </w:pPr>
      <w:bookmarkStart w:id="41" w:name="_Toc149215656"/>
      <w:r>
        <w:t xml:space="preserve">7.1.1 </w:t>
      </w:r>
      <w:r w:rsidR="00936324">
        <w:t>Lhůta a způsob podání žádosti o přezkum</w:t>
      </w:r>
      <w:bookmarkEnd w:id="41"/>
    </w:p>
    <w:p w:rsidR="00936324" w:rsidRPr="00B20036" w:rsidRDefault="00936324" w:rsidP="00936324">
      <w:pPr>
        <w:spacing w:before="240" w:after="240"/>
      </w:pPr>
      <w:r w:rsidRPr="00B20036">
        <w:t xml:space="preserve">Žádost o přezkum může být žadatelem podána </w:t>
      </w:r>
      <w:r w:rsidR="00025B79" w:rsidRPr="00025B79">
        <w:rPr>
          <w:b/>
          <w:i/>
        </w:rPr>
        <w:t>do 15 KD</w:t>
      </w:r>
      <w:r w:rsidRPr="00B20036">
        <w:t xml:space="preserve"> ode dne doručení výsledku žadateli po každé fázi posouzení souladu na </w:t>
      </w:r>
      <w:proofErr w:type="gramStart"/>
      <w:r w:rsidRPr="00B20036">
        <w:t>MAS</w:t>
      </w:r>
      <w:proofErr w:type="gramEnd"/>
      <w:r w:rsidRPr="00B20036">
        <w:t xml:space="preserve">. </w:t>
      </w:r>
    </w:p>
    <w:p w:rsidR="00936324" w:rsidRDefault="00936324" w:rsidP="00936324">
      <w:pPr>
        <w:spacing w:before="240" w:after="240"/>
      </w:pPr>
      <w:r w:rsidRPr="00B20036">
        <w:t xml:space="preserve">Žádost o přezkum </w:t>
      </w:r>
      <w:r w:rsidR="0096032C">
        <w:t>podává žadatel ve formuláři</w:t>
      </w:r>
      <w:r w:rsidRPr="00B20036">
        <w:t xml:space="preserve"> Žádosti o přezkum</w:t>
      </w:r>
      <w:r w:rsidR="0096032C">
        <w:t xml:space="preserve"> dle přílohy těchto IP (</w:t>
      </w:r>
      <w:fldSimple w:instr=" REF _Ref135123719 \h  \* MERGEFORMAT ">
        <w:r w:rsidR="002B5E79" w:rsidRPr="002B5E79">
          <w:rPr>
            <w:b/>
            <w:i/>
            <w:color w:val="C00000"/>
          </w:rPr>
          <w:t>Příloha č. 7 – Žádost o přezkum</w:t>
        </w:r>
      </w:fldSimple>
      <w:r w:rsidR="0096032C" w:rsidRPr="00A07E06">
        <w:t>)</w:t>
      </w:r>
      <w:r w:rsidRPr="00B20036">
        <w:t xml:space="preserve">. V </w:t>
      </w:r>
      <w:r w:rsidR="0096032C">
        <w:t>ž</w:t>
      </w:r>
      <w:r w:rsidRPr="00B20036">
        <w:t>ádosti o přezkum</w:t>
      </w:r>
      <w:r w:rsidRPr="00B20036" w:rsidDel="003E72A5">
        <w:t xml:space="preserve"> </w:t>
      </w:r>
      <w:r w:rsidRPr="00B20036">
        <w:t xml:space="preserve">musí žadatel vyplnit všechna </w:t>
      </w:r>
      <w:r w:rsidR="00A07E06">
        <w:t>požadované informace dle vzoru</w:t>
      </w:r>
      <w:r w:rsidRPr="00B20036">
        <w:t xml:space="preserve">. </w:t>
      </w:r>
      <w:r w:rsidR="0096032C">
        <w:t>V případě žádosti o </w:t>
      </w:r>
      <w:r>
        <w:t xml:space="preserve">přezkum proti výsledku věcného hodnocení žadatel </w:t>
      </w:r>
      <w:r w:rsidR="0096032C">
        <w:t>uvede</w:t>
      </w:r>
      <w:r>
        <w:t xml:space="preserve"> všechna kritéria, ke kterým se odvolává, s popisem </w:t>
      </w:r>
      <w:r w:rsidR="0096032C">
        <w:t>odůvodnění žádosti o přezkum. K </w:t>
      </w:r>
      <w:r>
        <w:t>nehodnoceným a nerelevantním kritériím nemůže žadatel podat žádost o přezkum.</w:t>
      </w:r>
    </w:p>
    <w:p w:rsidR="00936324" w:rsidRPr="00B20036" w:rsidRDefault="00936324" w:rsidP="00936324">
      <w:pPr>
        <w:spacing w:before="240" w:after="240"/>
      </w:pPr>
      <w:r w:rsidRPr="00B20036">
        <w:t xml:space="preserve">V případě </w:t>
      </w:r>
      <w:r w:rsidR="0096032C">
        <w:t xml:space="preserve">podání nekompletní žádosti o přezkum </w:t>
      </w:r>
      <w:r w:rsidRPr="00B20036">
        <w:t>vyzve MAS žadatele k doplnění informací</w:t>
      </w:r>
      <w:r>
        <w:t xml:space="preserve"> a stanoví lhůtu pro doplnění</w:t>
      </w:r>
      <w:r w:rsidRPr="00B20036">
        <w:t xml:space="preserve">. </w:t>
      </w:r>
    </w:p>
    <w:p w:rsidR="00936324" w:rsidRDefault="00936324" w:rsidP="00936324">
      <w:pPr>
        <w:spacing w:before="240" w:after="240"/>
      </w:pPr>
      <w:r w:rsidRPr="00B20036">
        <w:t xml:space="preserve">Žádost o přezkum podává žadatel na MAS stejným způsobem jako </w:t>
      </w:r>
      <w:r w:rsidR="003422A1">
        <w:t>žádost/projet</w:t>
      </w:r>
      <w:r w:rsidRPr="00B20036">
        <w:t xml:space="preserve">, tj. </w:t>
      </w:r>
      <w:r>
        <w:t xml:space="preserve">pouze </w:t>
      </w:r>
      <w:r w:rsidRPr="00936324">
        <w:rPr>
          <w:b/>
        </w:rPr>
        <w:t>prostřednictvím datové schránky</w:t>
      </w:r>
      <w:r w:rsidRPr="00B20036">
        <w:t>.</w:t>
      </w:r>
    </w:p>
    <w:p w:rsidR="00936324" w:rsidRDefault="0096032C" w:rsidP="0096032C">
      <w:pPr>
        <w:pStyle w:val="Nadpis3"/>
      </w:pPr>
      <w:bookmarkStart w:id="42" w:name="_Toc149215657"/>
      <w:r>
        <w:t xml:space="preserve">7.1.2 </w:t>
      </w:r>
      <w:r w:rsidR="00936324">
        <w:t>Nepřípustné žádosti o přezkum</w:t>
      </w:r>
      <w:bookmarkEnd w:id="42"/>
    </w:p>
    <w:p w:rsidR="00936324" w:rsidRDefault="00936324" w:rsidP="00936324">
      <w:pPr>
        <w:spacing w:before="240" w:after="240"/>
      </w:pPr>
      <w:r>
        <w:t xml:space="preserve">Nepřípustné žádosti o přezkum, kterými se Kontrolní a </w:t>
      </w:r>
      <w:r w:rsidR="008B1690">
        <w:t>monitorovací výbor</w:t>
      </w:r>
      <w:r>
        <w:t xml:space="preserve"> bude zabývat pouze procesně, nikoli věcně, jsou:</w:t>
      </w:r>
    </w:p>
    <w:p w:rsidR="00936324" w:rsidRDefault="00936324" w:rsidP="000D6AFE">
      <w:pPr>
        <w:pStyle w:val="Odstavecseseznamem"/>
        <w:numPr>
          <w:ilvl w:val="0"/>
          <w:numId w:val="16"/>
        </w:numPr>
        <w:spacing w:before="240" w:after="240"/>
      </w:pPr>
      <w:r>
        <w:t xml:space="preserve">proti vyřazení </w:t>
      </w:r>
      <w:r w:rsidR="003422A1">
        <w:t>žádosti/projektu</w:t>
      </w:r>
      <w:r>
        <w:t xml:space="preserve"> v případě, že byl </w:t>
      </w:r>
      <w:r w:rsidR="00A36852">
        <w:t>projekt</w:t>
      </w:r>
      <w:r>
        <w:t xml:space="preserve"> zařazen na seznam nehodnocených </w:t>
      </w:r>
      <w:r w:rsidR="00A36852">
        <w:t>projektů</w:t>
      </w:r>
      <w:r>
        <w:t>,</w:t>
      </w:r>
    </w:p>
    <w:p w:rsidR="00936324" w:rsidRDefault="00936324" w:rsidP="000D6AFE">
      <w:pPr>
        <w:pStyle w:val="Odstavecseseznamem"/>
        <w:numPr>
          <w:ilvl w:val="0"/>
          <w:numId w:val="16"/>
        </w:numPr>
        <w:spacing w:before="240" w:after="240"/>
      </w:pPr>
      <w:r>
        <w:t xml:space="preserve">proti vyřazení </w:t>
      </w:r>
      <w:r w:rsidR="00A36852">
        <w:t>projektu</w:t>
      </w:r>
      <w:r>
        <w:t xml:space="preserve"> v případě, že žadatel ve stanovené lhůtě nereagoval na výzvu k doplnění </w:t>
      </w:r>
      <w:r w:rsidR="00A36852">
        <w:t>projektu</w:t>
      </w:r>
      <w:r>
        <w:t xml:space="preserve"> a/nebo jeho příloh (dle kap.</w:t>
      </w:r>
      <w:r w:rsidR="0096032C">
        <w:t xml:space="preserve"> </w:t>
      </w:r>
      <w:proofErr w:type="gramStart"/>
      <w:r w:rsidR="003F144D">
        <w:fldChar w:fldCharType="begin"/>
      </w:r>
      <w:r w:rsidR="00565E97">
        <w:instrText xml:space="preserve"> REF _Ref135123878 \h  \* MERGEFORMAT </w:instrText>
      </w:r>
      <w:r w:rsidR="003F144D">
        <w:fldChar w:fldCharType="separate"/>
      </w:r>
      <w:r w:rsidR="002B5E79" w:rsidRPr="002B5E79">
        <w:rPr>
          <w:b/>
          <w:i/>
          <w:color w:val="C00000"/>
        </w:rPr>
        <w:t>6.1.1</w:t>
      </w:r>
      <w:proofErr w:type="gramEnd"/>
      <w:r w:rsidR="002B5E79" w:rsidRPr="002B5E79">
        <w:rPr>
          <w:b/>
          <w:i/>
          <w:color w:val="C00000"/>
        </w:rPr>
        <w:t xml:space="preserve"> Lhůty pro opravu/doplnění žádosti po kontrole </w:t>
      </w:r>
      <w:proofErr w:type="spellStart"/>
      <w:r w:rsidR="002B5E79" w:rsidRPr="002B5E79">
        <w:rPr>
          <w:b/>
          <w:i/>
          <w:color w:val="C00000"/>
        </w:rPr>
        <w:t>FNaP</w:t>
      </w:r>
      <w:proofErr w:type="spellEnd"/>
      <w:r w:rsidR="003F144D">
        <w:fldChar w:fldCharType="end"/>
      </w:r>
      <w:r>
        <w:t>),</w:t>
      </w:r>
    </w:p>
    <w:p w:rsidR="00936324" w:rsidRDefault="00936324" w:rsidP="000D6AFE">
      <w:pPr>
        <w:pStyle w:val="Odstavecseseznamem"/>
        <w:numPr>
          <w:ilvl w:val="0"/>
          <w:numId w:val="16"/>
        </w:numPr>
        <w:spacing w:before="240" w:after="240"/>
      </w:pPr>
      <w:r>
        <w:t xml:space="preserve">proti výsledku přezkumného řízení, tj. v případech, kdy není prováděno opravné hodnocení, </w:t>
      </w:r>
    </w:p>
    <w:p w:rsidR="00936324" w:rsidRDefault="00936324" w:rsidP="000D6AFE">
      <w:pPr>
        <w:pStyle w:val="Odstavecseseznamem"/>
        <w:numPr>
          <w:ilvl w:val="0"/>
          <w:numId w:val="16"/>
        </w:numPr>
        <w:spacing w:before="240" w:after="240"/>
      </w:pPr>
      <w:r>
        <w:t xml:space="preserve">podané po uplynutí lhůty pro podání žádosti o přezkum, </w:t>
      </w:r>
    </w:p>
    <w:p w:rsidR="00936324" w:rsidRDefault="00936324" w:rsidP="000D6AFE">
      <w:pPr>
        <w:pStyle w:val="Odstavecseseznamem"/>
        <w:numPr>
          <w:ilvl w:val="0"/>
          <w:numId w:val="16"/>
        </w:numPr>
        <w:spacing w:before="240" w:after="240"/>
      </w:pPr>
      <w:r>
        <w:t>podané předčasně.</w:t>
      </w:r>
    </w:p>
    <w:p w:rsidR="00936324" w:rsidRDefault="00936324" w:rsidP="00936324">
      <w:pPr>
        <w:spacing w:before="240" w:after="240"/>
      </w:pPr>
      <w:r>
        <w:lastRenderedPageBreak/>
        <w:t xml:space="preserve">Žadatel má v průběhu 15denní lhůty pro podání žádosti o přezkum možnost </w:t>
      </w:r>
      <w:r w:rsidR="0096032C">
        <w:t>již podanou</w:t>
      </w:r>
      <w:r>
        <w:t xml:space="preserve"> žádost </w:t>
      </w:r>
      <w:r w:rsidR="0096032C">
        <w:t>o</w:t>
      </w:r>
      <w:r w:rsidR="00F66A21">
        <w:t> </w:t>
      </w:r>
      <w:r w:rsidR="0096032C">
        <w:t xml:space="preserve">přezkum </w:t>
      </w:r>
      <w:r>
        <w:t>zneplatnit a/nebo podat novou. Zneplatnění podané žádosti o přezkum může žadatel provést zasláním zprávy o zneplatnění do datové schránky MAS pouze do jejího vypořádání Kontrolní a revizní komisí.</w:t>
      </w:r>
    </w:p>
    <w:p w:rsidR="00936324" w:rsidRDefault="0096032C" w:rsidP="0096032C">
      <w:pPr>
        <w:pStyle w:val="Nadpis3"/>
      </w:pPr>
      <w:bookmarkStart w:id="43" w:name="_Toc149215658"/>
      <w:r>
        <w:t xml:space="preserve">7.1.3 </w:t>
      </w:r>
      <w:r w:rsidR="00936324">
        <w:t>Vzdání se práva na přezkum</w:t>
      </w:r>
      <w:bookmarkEnd w:id="43"/>
      <w:r w:rsidR="00936324">
        <w:t xml:space="preserve"> </w:t>
      </w:r>
    </w:p>
    <w:p w:rsidR="00936324" w:rsidRDefault="00936324">
      <w:pPr>
        <w:spacing w:before="240" w:after="240"/>
        <w:rPr>
          <w:rFonts w:cs="Arial"/>
        </w:rPr>
      </w:pPr>
      <w:r w:rsidRPr="008B1690">
        <w:rPr>
          <w:rFonts w:cs="Arial"/>
          <w:b/>
        </w:rPr>
        <w:t>Žadatelé se mohou</w:t>
      </w:r>
      <w:r w:rsidR="0096032C" w:rsidRPr="008B1690">
        <w:rPr>
          <w:rFonts w:cs="Arial"/>
          <w:b/>
        </w:rPr>
        <w:t xml:space="preserve"> vzdát</w:t>
      </w:r>
      <w:r w:rsidRPr="008B1690">
        <w:rPr>
          <w:rFonts w:cs="Arial"/>
          <w:b/>
        </w:rPr>
        <w:t xml:space="preserve"> práva na podání žádosti o přezkum</w:t>
      </w:r>
      <w:r w:rsidR="0096032C" w:rsidRPr="008B1690">
        <w:rPr>
          <w:rFonts w:cs="Arial"/>
          <w:b/>
        </w:rPr>
        <w:t>. Tím</w:t>
      </w:r>
      <w:r w:rsidRPr="008B1690">
        <w:rPr>
          <w:rFonts w:cs="Arial"/>
          <w:b/>
        </w:rPr>
        <w:t xml:space="preserve"> se zkrátí lhůty pro realizaci činností hodnocení</w:t>
      </w:r>
      <w:r w:rsidRPr="001E6911">
        <w:rPr>
          <w:rFonts w:cs="Arial"/>
        </w:rPr>
        <w:t xml:space="preserve">. </w:t>
      </w:r>
      <w:r w:rsidRPr="001E6911">
        <w:t>Urychlit proces hodnocení lze pouze v p</w:t>
      </w:r>
      <w:r>
        <w:t xml:space="preserve">řípadě, kdy se </w:t>
      </w:r>
      <w:r w:rsidRPr="001E6911">
        <w:t>práva na podání žádosti o přezkum</w:t>
      </w:r>
      <w:r>
        <w:t xml:space="preserve"> </w:t>
      </w:r>
      <w:r w:rsidRPr="001E6911">
        <w:t>vzdají</w:t>
      </w:r>
      <w:r>
        <w:t xml:space="preserve"> všichni žadatelé v příslušné výzvě </w:t>
      </w:r>
      <w:r w:rsidRPr="001E6911">
        <w:t>MAS.</w:t>
      </w:r>
    </w:p>
    <w:p w:rsidR="0096032C" w:rsidRDefault="00936324">
      <w:pPr>
        <w:spacing w:before="240" w:after="240"/>
      </w:pPr>
      <w:r>
        <w:t>Vedoucí zaměstnanec pro realizaci SCLLD, nebo jím pověřený zaměstnanec Kanceláře MAS,</w:t>
      </w:r>
      <w:r w:rsidRPr="001E6911">
        <w:t xml:space="preserve"> informuje žadatele o možnosti vzdání se</w:t>
      </w:r>
      <w:r>
        <w:t xml:space="preserve"> práva na podání žádosti</w:t>
      </w:r>
      <w:r w:rsidR="0096032C">
        <w:t xml:space="preserve"> o</w:t>
      </w:r>
      <w:r w:rsidRPr="001E6911">
        <w:t xml:space="preserve"> přezkumu </w:t>
      </w:r>
      <w:r>
        <w:t>e-mailem, příp. datovou schránkou</w:t>
      </w:r>
      <w:r w:rsidR="00996D98">
        <w:t xml:space="preserve"> (dle kap. </w:t>
      </w:r>
      <w:fldSimple w:instr=" REF _Ref148949870 \h  \* MERGEFORMAT ">
        <w:r w:rsidR="002B5E79" w:rsidRPr="002B5E79">
          <w:rPr>
            <w:b/>
            <w:i/>
            <w:color w:val="C00000"/>
          </w:rPr>
          <w:t>Věcné hodnocení žádostí</w:t>
        </w:r>
      </w:fldSimple>
      <w:r w:rsidR="00996D98">
        <w:rPr>
          <w:b/>
        </w:rPr>
        <w:t>)</w:t>
      </w:r>
      <w:r w:rsidRPr="001E6911">
        <w:t xml:space="preserve">. Vzor vzdání se práva podat žádost o přezkum je </w:t>
      </w:r>
      <w:r w:rsidR="0096032C">
        <w:t xml:space="preserve">uveden v příloze těchto IP - </w:t>
      </w:r>
      <w:fldSimple w:instr=" REF _Ref135124138 \h  \* MERGEFORMAT ">
        <w:r w:rsidR="002B5E79" w:rsidRPr="002B5E79">
          <w:rPr>
            <w:b/>
            <w:i/>
            <w:color w:val="C00000"/>
          </w:rPr>
          <w:t>Příloha č. 8 – Vzdání se práva podat žádost o přezkum</w:t>
        </w:r>
      </w:fldSimple>
      <w:r w:rsidRPr="001E6911">
        <w:t xml:space="preserve">. Žadatel může </w:t>
      </w:r>
      <w:r w:rsidR="0096032C">
        <w:t>zaslat</w:t>
      </w:r>
      <w:r w:rsidRPr="001E6911">
        <w:t xml:space="preserve"> vzdání se práva na přezkum</w:t>
      </w:r>
      <w:r w:rsidR="008B1690">
        <w:t xml:space="preserve"> doručit</w:t>
      </w:r>
      <w:r w:rsidR="0096032C">
        <w:t>:</w:t>
      </w:r>
    </w:p>
    <w:p w:rsidR="0096032C" w:rsidRDefault="0096032C" w:rsidP="000D6AFE">
      <w:pPr>
        <w:pStyle w:val="Odstavecseseznamem"/>
        <w:numPr>
          <w:ilvl w:val="0"/>
          <w:numId w:val="22"/>
        </w:numPr>
        <w:spacing w:before="240" w:after="240"/>
      </w:pPr>
      <w:r>
        <w:t>e-mailem</w:t>
      </w:r>
      <w:r w:rsidR="00936324" w:rsidRPr="001E6911">
        <w:t xml:space="preserve"> (</w:t>
      </w:r>
      <w:r>
        <w:t xml:space="preserve">na </w:t>
      </w:r>
      <w:hyperlink r:id="rId40" w:history="1">
        <w:r w:rsidR="008B1690" w:rsidRPr="005445D0">
          <w:rPr>
            <w:rStyle w:val="Hypertextovodkaz"/>
          </w:rPr>
          <w:t>info@massvatovaclavsko.cz</w:t>
        </w:r>
      </w:hyperlink>
      <w:r w:rsidR="00936324" w:rsidRPr="001E6911">
        <w:t>),</w:t>
      </w:r>
      <w:r w:rsidR="008B1690">
        <w:t xml:space="preserve"> </w:t>
      </w:r>
      <w:r w:rsidR="00936324" w:rsidRPr="001E6911">
        <w:t xml:space="preserve">nebo </w:t>
      </w:r>
    </w:p>
    <w:p w:rsidR="0096032C" w:rsidRDefault="0096032C" w:rsidP="000D6AFE">
      <w:pPr>
        <w:pStyle w:val="Odstavecseseznamem"/>
        <w:numPr>
          <w:ilvl w:val="0"/>
          <w:numId w:val="22"/>
        </w:numPr>
        <w:spacing w:before="240" w:after="240"/>
      </w:pPr>
      <w:r>
        <w:t>zasláním do datové schránky MAS nebo</w:t>
      </w:r>
    </w:p>
    <w:p w:rsidR="00936324" w:rsidRPr="00B20036" w:rsidRDefault="0096032C" w:rsidP="000D6AFE">
      <w:pPr>
        <w:pStyle w:val="Odstavecseseznamem"/>
        <w:numPr>
          <w:ilvl w:val="0"/>
          <w:numId w:val="22"/>
        </w:numPr>
        <w:spacing w:before="240" w:after="240"/>
      </w:pPr>
      <w:r>
        <w:t>osobně do kanceláře</w:t>
      </w:r>
      <w:r w:rsidR="00936324" w:rsidRPr="001E6911">
        <w:t xml:space="preserve"> MAS.</w:t>
      </w:r>
    </w:p>
    <w:p w:rsidR="00936324" w:rsidRDefault="0096032C" w:rsidP="0096032C">
      <w:pPr>
        <w:pStyle w:val="Nadpis3"/>
      </w:pPr>
      <w:bookmarkStart w:id="44" w:name="_Toc149215659"/>
      <w:r>
        <w:t xml:space="preserve">7.1.4 </w:t>
      </w:r>
      <w:r w:rsidR="00936324">
        <w:t xml:space="preserve">Průběh přezkumného řízení na </w:t>
      </w:r>
      <w:proofErr w:type="gramStart"/>
      <w:r w:rsidR="00936324">
        <w:t>MAS</w:t>
      </w:r>
      <w:bookmarkEnd w:id="44"/>
      <w:proofErr w:type="gramEnd"/>
    </w:p>
    <w:p w:rsidR="0096032C" w:rsidRDefault="00673F9D">
      <w:pPr>
        <w:spacing w:before="240" w:after="240"/>
      </w:pPr>
      <w:r w:rsidRPr="0096032C">
        <w:rPr>
          <w:b/>
        </w:rPr>
        <w:t xml:space="preserve">Přezkumné řízení provádí </w:t>
      </w:r>
      <w:r w:rsidR="00B20036" w:rsidRPr="0096032C">
        <w:rPr>
          <w:b/>
        </w:rPr>
        <w:t xml:space="preserve">Kontrolní a </w:t>
      </w:r>
      <w:r w:rsidR="008B1690">
        <w:rPr>
          <w:b/>
        </w:rPr>
        <w:t>monitorovací výbor</w:t>
      </w:r>
      <w:r w:rsidRPr="00B20036">
        <w:t xml:space="preserve">. </w:t>
      </w:r>
      <w:r w:rsidR="0096032C">
        <w:t xml:space="preserve">Přezkumné řízení musí být ukončeno </w:t>
      </w:r>
      <w:r w:rsidR="0096032C" w:rsidRPr="0096032C">
        <w:rPr>
          <w:b/>
          <w:i/>
        </w:rPr>
        <w:t>do 20 pracovních dní</w:t>
      </w:r>
      <w:r w:rsidR="0096032C">
        <w:t xml:space="preserve"> (blíže ke lhůtám viz kap. </w:t>
      </w:r>
      <w:proofErr w:type="gramStart"/>
      <w:r w:rsidR="003F144D">
        <w:fldChar w:fldCharType="begin"/>
      </w:r>
      <w:r w:rsidR="00565E97">
        <w:instrText xml:space="preserve"> REF _Ref135124390 \h  \* MERGEFORMAT </w:instrText>
      </w:r>
      <w:r w:rsidR="003F144D">
        <w:fldChar w:fldCharType="separate"/>
      </w:r>
      <w:r w:rsidR="002B5E79" w:rsidRPr="002B5E79">
        <w:rPr>
          <w:b/>
          <w:i/>
          <w:color w:val="C00000"/>
        </w:rPr>
        <w:t>7.1.5</w:t>
      </w:r>
      <w:proofErr w:type="gramEnd"/>
      <w:r w:rsidR="002B5E79" w:rsidRPr="002B5E79">
        <w:rPr>
          <w:b/>
          <w:i/>
          <w:color w:val="C00000"/>
        </w:rPr>
        <w:t xml:space="preserve"> Výsledek přezkumného řízení</w:t>
      </w:r>
      <w:r w:rsidR="003F144D">
        <w:fldChar w:fldCharType="end"/>
      </w:r>
      <w:r w:rsidR="0096032C">
        <w:t>).</w:t>
      </w:r>
    </w:p>
    <w:p w:rsidR="00936324" w:rsidRDefault="008B1690">
      <w:pPr>
        <w:spacing w:before="240" w:after="240"/>
      </w:pPr>
      <w:r w:rsidRPr="008B1690">
        <w:t>Kontrolní a monitorovací výbor</w:t>
      </w:r>
      <w:r w:rsidRPr="00B20036">
        <w:t xml:space="preserve"> </w:t>
      </w:r>
      <w:r w:rsidR="00673F9D" w:rsidRPr="00B20036">
        <w:t>posuzuje danou Žádost o přezkum pouze v rozsahu podané Žádosti o</w:t>
      </w:r>
      <w:r>
        <w:t> </w:t>
      </w:r>
      <w:r w:rsidR="00673F9D" w:rsidRPr="00B20036">
        <w:t>přezkum</w:t>
      </w:r>
      <w:r w:rsidR="0096032C">
        <w:t xml:space="preserve"> po věcné a procesní stránce. U </w:t>
      </w:r>
      <w:r w:rsidR="00673F9D" w:rsidRPr="00B20036">
        <w:t>každého přezkoumávaného kritéria, na které se Žádost o</w:t>
      </w:r>
      <w:r>
        <w:t> </w:t>
      </w:r>
      <w:r w:rsidR="00673F9D" w:rsidRPr="00B20036">
        <w:t xml:space="preserve">přezkum vztahuje, uvede </w:t>
      </w:r>
      <w:r w:rsidRPr="008B1690">
        <w:t>Kontrolní a monitorovací výbor</w:t>
      </w:r>
      <w:r>
        <w:t>, zda shledal</w:t>
      </w:r>
      <w:r w:rsidR="00673F9D" w:rsidRPr="00B20036">
        <w:t xml:space="preserve"> Žádost o přezkum: </w:t>
      </w:r>
    </w:p>
    <w:p w:rsidR="00936324" w:rsidRDefault="00673F9D" w:rsidP="000D6AFE">
      <w:pPr>
        <w:pStyle w:val="Odstavecseseznamem"/>
        <w:numPr>
          <w:ilvl w:val="0"/>
          <w:numId w:val="17"/>
        </w:numPr>
        <w:spacing w:before="240" w:after="240"/>
      </w:pPr>
      <w:r w:rsidRPr="0096032C">
        <w:rPr>
          <w:b/>
        </w:rPr>
        <w:t>důvodnou</w:t>
      </w:r>
      <w:r w:rsidR="00936324">
        <w:t>, včetně zdůvodnění závěru,</w:t>
      </w:r>
      <w:r w:rsidRPr="00B20036">
        <w:t xml:space="preserve"> </w:t>
      </w:r>
      <w:r w:rsidR="00936324">
        <w:t>nebo</w:t>
      </w:r>
      <w:r w:rsidRPr="00B20036">
        <w:t xml:space="preserve"> </w:t>
      </w:r>
    </w:p>
    <w:p w:rsidR="00936324" w:rsidRDefault="00673F9D" w:rsidP="000D6AFE">
      <w:pPr>
        <w:pStyle w:val="Odstavecseseznamem"/>
        <w:numPr>
          <w:ilvl w:val="0"/>
          <w:numId w:val="17"/>
        </w:numPr>
        <w:spacing w:before="240" w:after="240"/>
      </w:pPr>
      <w:r w:rsidRPr="0096032C">
        <w:rPr>
          <w:b/>
        </w:rPr>
        <w:t>nedůvodnou</w:t>
      </w:r>
      <w:r w:rsidRPr="00B20036">
        <w:t xml:space="preserve">, včetně zdůvodnění závěru. </w:t>
      </w:r>
    </w:p>
    <w:p w:rsidR="001E3035" w:rsidRDefault="00673F9D">
      <w:pPr>
        <w:spacing w:before="240" w:after="240"/>
      </w:pPr>
      <w:r w:rsidRPr="00B20036">
        <w:t xml:space="preserve">Tyto informace uvede </w:t>
      </w:r>
      <w:r w:rsidR="008B1690" w:rsidRPr="008B1690">
        <w:t>Kontrolní a monitorovací výbor</w:t>
      </w:r>
      <w:r w:rsidR="008B1690" w:rsidRPr="00B20036">
        <w:t xml:space="preserve"> </w:t>
      </w:r>
      <w:r w:rsidRPr="00B20036">
        <w:t>do zápisu z</w:t>
      </w:r>
      <w:r w:rsidR="00936324">
        <w:t xml:space="preserve"> </w:t>
      </w:r>
      <w:r w:rsidR="00B20036" w:rsidRPr="00B20036">
        <w:t>jednání</w:t>
      </w:r>
      <w:r w:rsidRPr="00B20036">
        <w:t>, který je povinným výstupem z</w:t>
      </w:r>
      <w:r w:rsidR="00B20036" w:rsidRPr="00B20036">
        <w:t xml:space="preserve"> jednání</w:t>
      </w:r>
      <w:r w:rsidRPr="00B20036">
        <w:t xml:space="preserve"> </w:t>
      </w:r>
      <w:r w:rsidR="008B1690" w:rsidRPr="008B1690">
        <w:t>Kontrolní</w:t>
      </w:r>
      <w:r w:rsidR="008B1690">
        <w:t>ho</w:t>
      </w:r>
      <w:r w:rsidR="008B1690" w:rsidRPr="008B1690">
        <w:t xml:space="preserve"> a monitorovací</w:t>
      </w:r>
      <w:r w:rsidR="008B1690">
        <w:t>ho</w:t>
      </w:r>
      <w:r w:rsidR="008B1690" w:rsidRPr="008B1690">
        <w:t xml:space="preserve"> výbor</w:t>
      </w:r>
      <w:r w:rsidR="008B1690">
        <w:t>u</w:t>
      </w:r>
      <w:r w:rsidRPr="00B20036">
        <w:t xml:space="preserve">. Zápis musí obsahovat minimálně </w:t>
      </w:r>
      <w:r w:rsidR="00B20036">
        <w:t>tyto</w:t>
      </w:r>
      <w:r w:rsidR="00B20036" w:rsidRPr="00B20036">
        <w:t xml:space="preserve"> </w:t>
      </w:r>
      <w:r w:rsidRPr="00B20036">
        <w:t>informace:</w:t>
      </w:r>
    </w:p>
    <w:p w:rsidR="001E3035" w:rsidRDefault="00673F9D" w:rsidP="000D6AFE">
      <w:pPr>
        <w:numPr>
          <w:ilvl w:val="0"/>
          <w:numId w:val="29"/>
        </w:numPr>
        <w:spacing w:before="240" w:after="0"/>
        <w:ind w:left="851" w:hanging="567"/>
      </w:pPr>
      <w:r>
        <w:t>Datum a čas začátku jednání</w:t>
      </w:r>
      <w:r w:rsidR="00B20036">
        <w:t xml:space="preserve"> </w:t>
      </w:r>
      <w:r w:rsidR="008B1690" w:rsidRPr="008B1690">
        <w:t>Kontrolní</w:t>
      </w:r>
      <w:r w:rsidR="008B1690">
        <w:t>ho</w:t>
      </w:r>
      <w:r w:rsidR="008B1690" w:rsidRPr="008B1690">
        <w:t xml:space="preserve"> a monitorovací</w:t>
      </w:r>
      <w:r w:rsidR="008B1690">
        <w:t>ho</w:t>
      </w:r>
      <w:r w:rsidR="008B1690" w:rsidRPr="008B1690">
        <w:t xml:space="preserve"> výbor</w:t>
      </w:r>
      <w:r w:rsidR="008B1690">
        <w:t>u</w:t>
      </w:r>
    </w:p>
    <w:p w:rsidR="001E3035" w:rsidRDefault="00673F9D" w:rsidP="000D6AFE">
      <w:pPr>
        <w:numPr>
          <w:ilvl w:val="0"/>
          <w:numId w:val="29"/>
        </w:numPr>
        <w:spacing w:after="0"/>
        <w:ind w:left="851" w:hanging="567"/>
      </w:pPr>
      <w:r>
        <w:t>Jmenný seznam účastníků jednání</w:t>
      </w:r>
      <w:r w:rsidR="008B1690">
        <w:t xml:space="preserve"> </w:t>
      </w:r>
      <w:r w:rsidR="008B1690" w:rsidRPr="008B1690">
        <w:t>Kontrolní</w:t>
      </w:r>
      <w:r w:rsidR="008B1690">
        <w:t>ho</w:t>
      </w:r>
      <w:r w:rsidR="008B1690" w:rsidRPr="008B1690">
        <w:t xml:space="preserve"> a monitorovací</w:t>
      </w:r>
      <w:r w:rsidR="008B1690">
        <w:t>ho</w:t>
      </w:r>
      <w:r w:rsidR="008B1690" w:rsidRPr="008B1690">
        <w:t xml:space="preserve"> výbor</w:t>
      </w:r>
      <w:r w:rsidR="008B1690">
        <w:t>u</w:t>
      </w:r>
    </w:p>
    <w:p w:rsidR="001E3035" w:rsidRDefault="00673F9D" w:rsidP="000D6AFE">
      <w:pPr>
        <w:numPr>
          <w:ilvl w:val="0"/>
          <w:numId w:val="29"/>
        </w:numPr>
        <w:spacing w:after="0"/>
        <w:ind w:left="851" w:hanging="567"/>
      </w:pPr>
      <w:r>
        <w:t xml:space="preserve">Stručný popis obsahu </w:t>
      </w:r>
      <w:r w:rsidR="00B20036">
        <w:t>Ž</w:t>
      </w:r>
      <w:r>
        <w:t xml:space="preserve">ádosti o přezkum, včetně identifikace </w:t>
      </w:r>
      <w:r w:rsidR="00996D98">
        <w:t>projektu</w:t>
      </w:r>
      <w:r w:rsidR="00B20036">
        <w:t xml:space="preserve"> (název </w:t>
      </w:r>
      <w:r w:rsidR="00996D98">
        <w:t>projektu</w:t>
      </w:r>
      <w:r w:rsidR="00B20036">
        <w:t>, název žadatele, CZV)</w:t>
      </w:r>
    </w:p>
    <w:p w:rsidR="001E3035" w:rsidRDefault="00673F9D" w:rsidP="000D6AFE">
      <w:pPr>
        <w:numPr>
          <w:ilvl w:val="0"/>
          <w:numId w:val="29"/>
        </w:numPr>
        <w:spacing w:after="0"/>
        <w:ind w:left="851" w:hanging="567"/>
      </w:pPr>
      <w:r>
        <w:t xml:space="preserve">Osoby vyloučené z rozhodování o dané </w:t>
      </w:r>
      <w:r w:rsidR="00B20036">
        <w:t>Ž</w:t>
      </w:r>
      <w:r>
        <w:t>ádosti o přezkum</w:t>
      </w:r>
      <w:r w:rsidR="00B20036">
        <w:t xml:space="preserve"> (např. z důvodu střetu zájmů)</w:t>
      </w:r>
    </w:p>
    <w:p w:rsidR="00B20036" w:rsidRPr="006836A9" w:rsidRDefault="00673F9D" w:rsidP="000D6AFE">
      <w:pPr>
        <w:numPr>
          <w:ilvl w:val="0"/>
          <w:numId w:val="29"/>
        </w:numPr>
        <w:spacing w:after="0"/>
        <w:ind w:left="851" w:hanging="567"/>
      </w:pPr>
      <w:r w:rsidRPr="006836A9">
        <w:t xml:space="preserve">Rozhodnutí </w:t>
      </w:r>
      <w:r w:rsidR="008B1690" w:rsidRPr="008B1690">
        <w:t>Kontrolní</w:t>
      </w:r>
      <w:r w:rsidR="008B1690">
        <w:t>ho</w:t>
      </w:r>
      <w:r w:rsidR="008B1690" w:rsidRPr="008B1690">
        <w:t xml:space="preserve"> a monitorovací</w:t>
      </w:r>
      <w:r w:rsidR="008B1690">
        <w:t>ho</w:t>
      </w:r>
      <w:r w:rsidR="008B1690" w:rsidRPr="008B1690">
        <w:t xml:space="preserve"> výbor</w:t>
      </w:r>
      <w:r w:rsidR="008B1690">
        <w:t>u</w:t>
      </w:r>
      <w:r w:rsidR="008B1690" w:rsidRPr="006836A9">
        <w:t xml:space="preserve"> </w:t>
      </w:r>
      <w:r w:rsidRPr="006836A9">
        <w:t xml:space="preserve">včetně zdůvodnění </w:t>
      </w:r>
    </w:p>
    <w:p w:rsidR="001E3035" w:rsidRPr="006836A9" w:rsidRDefault="00B20036" w:rsidP="000D6AFE">
      <w:pPr>
        <w:numPr>
          <w:ilvl w:val="0"/>
          <w:numId w:val="29"/>
        </w:numPr>
        <w:spacing w:after="240"/>
        <w:ind w:left="851" w:hanging="567"/>
      </w:pPr>
      <w:r w:rsidRPr="006836A9">
        <w:t>P</w:t>
      </w:r>
      <w:r w:rsidR="00673F9D" w:rsidRPr="006836A9">
        <w:t>odpisy členů</w:t>
      </w:r>
      <w:r w:rsidRPr="006836A9">
        <w:t xml:space="preserve"> přítomných na jednání </w:t>
      </w:r>
      <w:r w:rsidR="008B1690" w:rsidRPr="008B1690">
        <w:t>Kontrolní</w:t>
      </w:r>
      <w:r w:rsidR="008B1690">
        <w:t>ho</w:t>
      </w:r>
      <w:r w:rsidR="008B1690" w:rsidRPr="008B1690">
        <w:t xml:space="preserve"> a monitorovací</w:t>
      </w:r>
      <w:r w:rsidR="008B1690">
        <w:t>ho</w:t>
      </w:r>
      <w:r w:rsidR="008B1690" w:rsidRPr="008B1690">
        <w:t xml:space="preserve"> výbor</w:t>
      </w:r>
      <w:r w:rsidR="008B1690">
        <w:t>u</w:t>
      </w:r>
    </w:p>
    <w:p w:rsidR="001E3035" w:rsidRPr="006836A9" w:rsidRDefault="00B20036" w:rsidP="0096032C">
      <w:r w:rsidRPr="006836A9">
        <w:lastRenderedPageBreak/>
        <w:t>Vypracování zápisu a způsob jednání jsou popsány v </w:t>
      </w:r>
      <w:hyperlink r:id="rId41" w:history="1">
        <w:r w:rsidRPr="008B1690">
          <w:rPr>
            <w:rStyle w:val="Hypertextovodkaz"/>
          </w:rPr>
          <w:t xml:space="preserve">Jednacím řádu </w:t>
        </w:r>
        <w:r w:rsidR="008B1690" w:rsidRPr="008B1690">
          <w:rPr>
            <w:rStyle w:val="Hypertextovodkaz"/>
          </w:rPr>
          <w:t>Kontrolního a monitorovacího výboru</w:t>
        </w:r>
      </w:hyperlink>
      <w:r w:rsidRPr="006836A9">
        <w:t>.</w:t>
      </w:r>
    </w:p>
    <w:p w:rsidR="00B20036" w:rsidRDefault="00673F9D">
      <w:pPr>
        <w:spacing w:before="240" w:after="240"/>
      </w:pPr>
      <w:r w:rsidRPr="006836A9">
        <w:t xml:space="preserve">Jestliže </w:t>
      </w:r>
      <w:r w:rsidR="00B20036" w:rsidRPr="006836A9">
        <w:t xml:space="preserve">Kontrolní a </w:t>
      </w:r>
      <w:r w:rsidR="008B1690">
        <w:t>monitorovací výbor</w:t>
      </w:r>
      <w:r w:rsidRPr="006836A9">
        <w:t xml:space="preserve"> shledá přezkum jakéhokoliv kritéria za důvodný, uvede tyto informace do </w:t>
      </w:r>
      <w:r w:rsidR="00B20036" w:rsidRPr="006836A9">
        <w:t>zápisu</w:t>
      </w:r>
      <w:r w:rsidRPr="006836A9">
        <w:t xml:space="preserve"> a současně vrátí </w:t>
      </w:r>
      <w:r w:rsidR="003422A1">
        <w:t>žádost/projet</w:t>
      </w:r>
      <w:r w:rsidRPr="006836A9">
        <w:t xml:space="preserve"> do </w:t>
      </w:r>
      <w:r w:rsidR="00B20036" w:rsidRPr="006836A9">
        <w:t xml:space="preserve">příslušné </w:t>
      </w:r>
      <w:r w:rsidRPr="006836A9">
        <w:t xml:space="preserve">fáze posouzení souladu, kterou je třeba dle rozhodnutí </w:t>
      </w:r>
      <w:r w:rsidR="008B1690">
        <w:t>Kontrolního a monitorovacího výboru</w:t>
      </w:r>
      <w:r w:rsidR="00B20036" w:rsidRPr="006836A9">
        <w:t xml:space="preserve"> </w:t>
      </w:r>
      <w:r w:rsidRPr="006836A9">
        <w:t xml:space="preserve">napravit. </w:t>
      </w:r>
    </w:p>
    <w:p w:rsidR="00936324" w:rsidRDefault="00936324" w:rsidP="00936324">
      <w:pPr>
        <w:spacing w:before="240" w:after="240"/>
      </w:pPr>
      <w:r>
        <w:t xml:space="preserve">V případě přezkumu hodnocení se podle výsledku posouzení žádosti o přezkum hodnocení eliminačních kritérií (kritérií, jejichž nesplnění vedlo k vyřazení </w:t>
      </w:r>
      <w:r w:rsidR="00996D98">
        <w:t>projektu</w:t>
      </w:r>
      <w:r>
        <w:t xml:space="preserve">) posoudí </w:t>
      </w:r>
      <w:r w:rsidR="0096032C">
        <w:t>žádost o přezkum u </w:t>
      </w:r>
      <w:r>
        <w:t>kritérií, kde žadatel namítá, že nebyl vyzván k doplnění, následovně:</w:t>
      </w:r>
    </w:p>
    <w:p w:rsidR="00936324" w:rsidRDefault="00936324" w:rsidP="000D6AFE">
      <w:pPr>
        <w:pStyle w:val="Odstavecseseznamem"/>
        <w:numPr>
          <w:ilvl w:val="0"/>
          <w:numId w:val="18"/>
        </w:numPr>
        <w:spacing w:before="240" w:after="240"/>
      </w:pPr>
      <w:r>
        <w:t xml:space="preserve">Jestliže </w:t>
      </w:r>
      <w:r w:rsidR="008B1690" w:rsidRPr="006836A9">
        <w:t xml:space="preserve">Kontrolní a </w:t>
      </w:r>
      <w:r w:rsidR="008B1690">
        <w:t>monitorovací výbor</w:t>
      </w:r>
      <w:r w:rsidR="008B1690" w:rsidRPr="006836A9">
        <w:t xml:space="preserve"> </w:t>
      </w:r>
      <w:r>
        <w:t xml:space="preserve">shledá žádost o přezkum hodnocení alespoň jednoho eliminačního kritéria jako nedůvodnou, nebude </w:t>
      </w:r>
      <w:r w:rsidR="00996D98">
        <w:t>projekt</w:t>
      </w:r>
      <w:r>
        <w:t xml:space="preserve"> vrácen k opravnému hodnocení a bude vyřazen z procesu hodnocení, protože by opravné hodnocení nemohlo vést k jinému výsledku; u kritérií, ve kterých žadatel nebyl vyzván k doplnění, bude žádost o přezkum označena jako nedůvodná.</w:t>
      </w:r>
    </w:p>
    <w:p w:rsidR="00936324" w:rsidRDefault="00936324" w:rsidP="000D6AFE">
      <w:pPr>
        <w:pStyle w:val="Odstavecseseznamem"/>
        <w:numPr>
          <w:ilvl w:val="0"/>
          <w:numId w:val="18"/>
        </w:numPr>
        <w:spacing w:before="240" w:after="240"/>
      </w:pPr>
      <w:r>
        <w:t xml:space="preserve">Jestliže </w:t>
      </w:r>
      <w:r w:rsidR="008B1690" w:rsidRPr="006836A9">
        <w:t xml:space="preserve">Kontrolní a </w:t>
      </w:r>
      <w:r w:rsidR="008B1690">
        <w:t>monitorovací výbor</w:t>
      </w:r>
      <w:r w:rsidR="008B1690" w:rsidRPr="006836A9">
        <w:t xml:space="preserve"> </w:t>
      </w:r>
      <w:r>
        <w:t xml:space="preserve">shledá žádost o přezkum hodnocení všech eliminačních kritérií jako důvodnou, bude </w:t>
      </w:r>
      <w:r w:rsidR="00996D98">
        <w:t>projekt</w:t>
      </w:r>
      <w:r>
        <w:t xml:space="preserve"> vrácen k opravnému hodnocení; u kritérií, ve kterých žadatel nebyl vyzván k doplnění, bude žádost o přezkum označena jako částečně důvodná.</w:t>
      </w:r>
    </w:p>
    <w:p w:rsidR="00936324" w:rsidRPr="006836A9" w:rsidRDefault="0096032C" w:rsidP="0096032C">
      <w:pPr>
        <w:pStyle w:val="Nadpis3"/>
      </w:pPr>
      <w:bookmarkStart w:id="45" w:name="_Ref135124390"/>
      <w:bookmarkStart w:id="46" w:name="_Toc149215660"/>
      <w:r>
        <w:t xml:space="preserve">7.1.5 </w:t>
      </w:r>
      <w:r w:rsidR="00936324">
        <w:t>Výsledek přezkumného řízení</w:t>
      </w:r>
      <w:bookmarkEnd w:id="45"/>
      <w:bookmarkEnd w:id="46"/>
    </w:p>
    <w:p w:rsidR="006836A9" w:rsidRPr="006836A9" w:rsidRDefault="00673F9D">
      <w:pPr>
        <w:spacing w:before="240" w:after="240"/>
      </w:pPr>
      <w:r w:rsidRPr="006836A9">
        <w:t xml:space="preserve">O </w:t>
      </w:r>
      <w:r w:rsidR="006836A9" w:rsidRPr="006836A9">
        <w:t xml:space="preserve">výsledku jednání </w:t>
      </w:r>
      <w:r w:rsidR="008B1690" w:rsidRPr="006836A9">
        <w:t>Kontrolní</w:t>
      </w:r>
      <w:r w:rsidR="008B1690">
        <w:t>ho</w:t>
      </w:r>
      <w:r w:rsidR="008B1690" w:rsidRPr="006836A9">
        <w:t xml:space="preserve"> a </w:t>
      </w:r>
      <w:r w:rsidR="008B1690">
        <w:t>monitorovacího výboru</w:t>
      </w:r>
      <w:r w:rsidR="008B1690" w:rsidRPr="006836A9">
        <w:t xml:space="preserve"> </w:t>
      </w:r>
      <w:r w:rsidRPr="006836A9">
        <w:t xml:space="preserve">informuje </w:t>
      </w:r>
      <w:r w:rsidR="008B1690" w:rsidRPr="006836A9">
        <w:t xml:space="preserve">Kontrolní a </w:t>
      </w:r>
      <w:r w:rsidR="008B1690">
        <w:t>monitorovací výbor</w:t>
      </w:r>
      <w:r w:rsidR="008B1690" w:rsidRPr="006836A9">
        <w:t xml:space="preserve"> </w:t>
      </w:r>
      <w:r w:rsidRPr="006836A9">
        <w:t xml:space="preserve">Vedoucího </w:t>
      </w:r>
      <w:r w:rsidR="008B1690">
        <w:t>zaměstnance</w:t>
      </w:r>
      <w:r w:rsidRPr="006836A9">
        <w:t xml:space="preserve"> </w:t>
      </w:r>
      <w:r w:rsidR="006836A9" w:rsidRPr="006836A9">
        <w:t xml:space="preserve">pro realizaci </w:t>
      </w:r>
      <w:r w:rsidRPr="006836A9">
        <w:t>CLLD</w:t>
      </w:r>
      <w:r w:rsidR="006836A9" w:rsidRPr="006836A9">
        <w:t xml:space="preserve"> prostřednictvím zápisu. </w:t>
      </w:r>
      <w:r w:rsidRPr="006836A9">
        <w:t xml:space="preserve">Vedoucí </w:t>
      </w:r>
      <w:r w:rsidR="008B1690">
        <w:t>zaměstnanec</w:t>
      </w:r>
      <w:r w:rsidR="006836A9" w:rsidRPr="006836A9">
        <w:t xml:space="preserve"> pro realizaci</w:t>
      </w:r>
      <w:r w:rsidRPr="006836A9">
        <w:t xml:space="preserve"> CLLD</w:t>
      </w:r>
      <w:r w:rsidR="006836A9" w:rsidRPr="006836A9">
        <w:t>, nebo jím pověřený zaměstnanec Kanceláře MAS,</w:t>
      </w:r>
      <w:r w:rsidRPr="006836A9">
        <w:t xml:space="preserve"> </w:t>
      </w:r>
      <w:r w:rsidR="006836A9" w:rsidRPr="006836A9">
        <w:t xml:space="preserve">v souladu s výsledkem jednání </w:t>
      </w:r>
      <w:r w:rsidRPr="006836A9">
        <w:t>zajistí</w:t>
      </w:r>
      <w:r w:rsidR="006836A9" w:rsidRPr="006836A9">
        <w:t>:</w:t>
      </w:r>
    </w:p>
    <w:p w:rsidR="006836A9" w:rsidRPr="006836A9" w:rsidRDefault="00673F9D" w:rsidP="000D6AFE">
      <w:pPr>
        <w:pStyle w:val="Odstavecseseznamem"/>
        <w:numPr>
          <w:ilvl w:val="0"/>
          <w:numId w:val="15"/>
        </w:numPr>
        <w:spacing w:before="240" w:after="240"/>
      </w:pPr>
      <w:r w:rsidRPr="006836A9">
        <w:t xml:space="preserve">předání výsledků </w:t>
      </w:r>
      <w:r w:rsidR="006836A9" w:rsidRPr="006836A9">
        <w:t xml:space="preserve">jednání </w:t>
      </w:r>
      <w:r w:rsidR="008B1690" w:rsidRPr="006836A9">
        <w:t>Kontrolní</w:t>
      </w:r>
      <w:r w:rsidR="008B1690">
        <w:t>ho</w:t>
      </w:r>
      <w:r w:rsidR="008B1690" w:rsidRPr="006836A9">
        <w:t xml:space="preserve"> a </w:t>
      </w:r>
      <w:r w:rsidR="008B1690">
        <w:t>monitorovacího výboru</w:t>
      </w:r>
      <w:r w:rsidR="008B1690" w:rsidRPr="006836A9">
        <w:t xml:space="preserve"> </w:t>
      </w:r>
      <w:r w:rsidRPr="006836A9">
        <w:t>žadateli</w:t>
      </w:r>
      <w:r w:rsidR="00936324">
        <w:t xml:space="preserve"> prostřednictvím datové schránky</w:t>
      </w:r>
      <w:r w:rsidRPr="006836A9">
        <w:t xml:space="preserve">, </w:t>
      </w:r>
    </w:p>
    <w:p w:rsidR="006836A9" w:rsidRPr="006836A9" w:rsidRDefault="0096032C" w:rsidP="000D6AFE">
      <w:pPr>
        <w:pStyle w:val="Odstavecseseznamem"/>
        <w:numPr>
          <w:ilvl w:val="0"/>
          <w:numId w:val="15"/>
        </w:numPr>
        <w:spacing w:before="240" w:after="240"/>
      </w:pPr>
      <w:r>
        <w:t>p</w:t>
      </w:r>
      <w:r w:rsidR="006836A9" w:rsidRPr="006836A9">
        <w:t xml:space="preserve">řípadně opravnou kontrolu </w:t>
      </w:r>
      <w:proofErr w:type="spellStart"/>
      <w:r w:rsidR="006836A9" w:rsidRPr="006836A9">
        <w:t>FNaP</w:t>
      </w:r>
      <w:proofErr w:type="spellEnd"/>
      <w:r w:rsidR="006836A9" w:rsidRPr="006836A9">
        <w:t xml:space="preserve">, </w:t>
      </w:r>
    </w:p>
    <w:p w:rsidR="008B1690" w:rsidRDefault="00673F9D" w:rsidP="000D6AFE">
      <w:pPr>
        <w:pStyle w:val="Odstavecseseznamem"/>
        <w:numPr>
          <w:ilvl w:val="0"/>
          <w:numId w:val="15"/>
        </w:numPr>
        <w:spacing w:before="240" w:after="240"/>
      </w:pPr>
      <w:r w:rsidRPr="006836A9">
        <w:t xml:space="preserve">případně opravné </w:t>
      </w:r>
      <w:r w:rsidR="006836A9" w:rsidRPr="006836A9">
        <w:t xml:space="preserve">věcné hodnocení </w:t>
      </w:r>
      <w:r w:rsidR="00996D98">
        <w:t>projektu</w:t>
      </w:r>
    </w:p>
    <w:p w:rsidR="006836A9" w:rsidRPr="006836A9" w:rsidRDefault="008B1690" w:rsidP="000D6AFE">
      <w:pPr>
        <w:pStyle w:val="Odstavecseseznamem"/>
        <w:numPr>
          <w:ilvl w:val="0"/>
          <w:numId w:val="15"/>
        </w:numPr>
        <w:spacing w:before="240" w:after="240"/>
      </w:pPr>
      <w:r>
        <w:t xml:space="preserve">případně opravný výběr </w:t>
      </w:r>
      <w:r w:rsidR="00996D98">
        <w:t>projektů</w:t>
      </w:r>
      <w:r w:rsidR="00673F9D" w:rsidRPr="006836A9">
        <w:t xml:space="preserve">. </w:t>
      </w:r>
    </w:p>
    <w:p w:rsidR="001E3035" w:rsidRPr="006836A9" w:rsidRDefault="00673F9D">
      <w:pPr>
        <w:spacing w:before="240" w:after="240"/>
      </w:pPr>
      <w:r w:rsidRPr="006836A9">
        <w:t xml:space="preserve">Pro opravné </w:t>
      </w:r>
      <w:r w:rsidR="006836A9" w:rsidRPr="006836A9">
        <w:t xml:space="preserve">věcné hodnocení </w:t>
      </w:r>
      <w:r w:rsidR="00996D98">
        <w:t>projektu</w:t>
      </w:r>
      <w:r w:rsidRPr="006836A9">
        <w:t xml:space="preserve"> platí stejné podmínky jako pro </w:t>
      </w:r>
      <w:r w:rsidR="006836A9" w:rsidRPr="006836A9">
        <w:t>řádné věcné hodnocení</w:t>
      </w:r>
      <w:r w:rsidRPr="006836A9">
        <w:t xml:space="preserve">, musí být však reflektovány závěry uvedené v zápise z </w:t>
      </w:r>
      <w:r w:rsidR="006836A9" w:rsidRPr="006836A9">
        <w:t xml:space="preserve">jednání </w:t>
      </w:r>
      <w:r w:rsidR="008B1690" w:rsidRPr="006836A9">
        <w:t>Kontrolní</w:t>
      </w:r>
      <w:r w:rsidR="008B1690">
        <w:t>ho</w:t>
      </w:r>
      <w:r w:rsidR="008B1690" w:rsidRPr="006836A9">
        <w:t xml:space="preserve"> a </w:t>
      </w:r>
      <w:r w:rsidR="008B1690">
        <w:t>monitorovacího výboru</w:t>
      </w:r>
      <w:r w:rsidRPr="006836A9">
        <w:t>.</w:t>
      </w:r>
    </w:p>
    <w:p w:rsidR="001E3035" w:rsidRPr="006836A9" w:rsidRDefault="00673F9D">
      <w:pPr>
        <w:spacing w:before="240" w:after="240"/>
      </w:pPr>
      <w:r w:rsidRPr="006836A9">
        <w:t xml:space="preserve">Přezkumné řízení musí </w:t>
      </w:r>
      <w:r w:rsidR="006836A9" w:rsidRPr="006836A9">
        <w:t xml:space="preserve">MAS </w:t>
      </w:r>
      <w:r w:rsidR="006836A9" w:rsidRPr="0096032C">
        <w:rPr>
          <w:b/>
          <w:i/>
        </w:rPr>
        <w:t xml:space="preserve">ukončit </w:t>
      </w:r>
      <w:r w:rsidRPr="0096032C">
        <w:rPr>
          <w:b/>
          <w:i/>
        </w:rPr>
        <w:t xml:space="preserve">do </w:t>
      </w:r>
      <w:r w:rsidR="006836A9" w:rsidRPr="0096032C">
        <w:rPr>
          <w:b/>
          <w:i/>
        </w:rPr>
        <w:t>20</w:t>
      </w:r>
      <w:r w:rsidRPr="0096032C">
        <w:rPr>
          <w:b/>
          <w:i/>
        </w:rPr>
        <w:t xml:space="preserve"> PD od </w:t>
      </w:r>
      <w:r w:rsidR="006836A9" w:rsidRPr="0096032C">
        <w:rPr>
          <w:b/>
          <w:i/>
        </w:rPr>
        <w:t>řádného</w:t>
      </w:r>
      <w:r w:rsidR="006836A9" w:rsidRPr="0096032C">
        <w:rPr>
          <w:rStyle w:val="Znakapoznpodarou"/>
          <w:b/>
          <w:i/>
        </w:rPr>
        <w:footnoteReference w:id="10"/>
      </w:r>
      <w:r w:rsidR="006836A9" w:rsidRPr="0096032C">
        <w:rPr>
          <w:b/>
          <w:i/>
        </w:rPr>
        <w:t xml:space="preserve"> </w:t>
      </w:r>
      <w:r w:rsidRPr="0096032C">
        <w:rPr>
          <w:b/>
          <w:i/>
        </w:rPr>
        <w:t xml:space="preserve">doručení Žádosti o přezkum na </w:t>
      </w:r>
      <w:proofErr w:type="gramStart"/>
      <w:r w:rsidRPr="0096032C">
        <w:rPr>
          <w:b/>
          <w:i/>
        </w:rPr>
        <w:t>MAS</w:t>
      </w:r>
      <w:proofErr w:type="gramEnd"/>
      <w:r w:rsidR="0096032C">
        <w:t>. Za </w:t>
      </w:r>
      <w:r w:rsidRPr="006836A9">
        <w:t xml:space="preserve">ukončení přezkumného řízení je považováno informování žadatele o výsledcích přezkumného řízení. </w:t>
      </w:r>
      <w:r w:rsidRPr="0096032C">
        <w:rPr>
          <w:b/>
        </w:rPr>
        <w:t>Žadatel je o výsledcích informován</w:t>
      </w:r>
      <w:r w:rsidR="008B1690">
        <w:rPr>
          <w:b/>
        </w:rPr>
        <w:t xml:space="preserve"> </w:t>
      </w:r>
      <w:r w:rsidR="006836A9" w:rsidRPr="0096032C">
        <w:rPr>
          <w:b/>
        </w:rPr>
        <w:t>prostřednictvím datové schránky</w:t>
      </w:r>
      <w:r w:rsidR="008B1690">
        <w:t>. Součástí vyrozumění o </w:t>
      </w:r>
      <w:r w:rsidRPr="006836A9">
        <w:t>výsledcích přezk</w:t>
      </w:r>
      <w:r w:rsidR="0096032C">
        <w:t>umného řízení je i Zápis z </w:t>
      </w:r>
      <w:r w:rsidR="006836A9" w:rsidRPr="006836A9">
        <w:t xml:space="preserve">jednání </w:t>
      </w:r>
      <w:r w:rsidR="008B1690" w:rsidRPr="006836A9">
        <w:t>Kontrolní</w:t>
      </w:r>
      <w:r w:rsidR="008B1690">
        <w:t>ho</w:t>
      </w:r>
      <w:r w:rsidR="008B1690" w:rsidRPr="006836A9">
        <w:t xml:space="preserve"> a </w:t>
      </w:r>
      <w:r w:rsidR="008B1690">
        <w:t>monitorovacího výboru</w:t>
      </w:r>
      <w:r w:rsidRPr="006836A9">
        <w:t>.</w:t>
      </w:r>
    </w:p>
    <w:p w:rsidR="00C24F2D" w:rsidRPr="00C24F2D" w:rsidRDefault="00673F9D">
      <w:pPr>
        <w:spacing w:before="240" w:after="240"/>
      </w:pPr>
      <w:r w:rsidRPr="00C24F2D">
        <w:t xml:space="preserve">Ve složitějších případech může </w:t>
      </w:r>
      <w:r w:rsidR="006836A9" w:rsidRPr="00C24F2D">
        <w:t xml:space="preserve"> MAS lhůtu</w:t>
      </w:r>
      <w:r w:rsidRPr="00C24F2D">
        <w:t xml:space="preserve"> přezkumného řízení </w:t>
      </w:r>
      <w:r w:rsidRPr="0096032C">
        <w:rPr>
          <w:b/>
          <w:i/>
        </w:rPr>
        <w:t>prodlouž</w:t>
      </w:r>
      <w:r w:rsidR="006836A9" w:rsidRPr="0096032C">
        <w:rPr>
          <w:b/>
          <w:i/>
        </w:rPr>
        <w:t>it</w:t>
      </w:r>
      <w:r w:rsidRPr="0096032C">
        <w:rPr>
          <w:b/>
          <w:i/>
        </w:rPr>
        <w:t xml:space="preserve"> na </w:t>
      </w:r>
      <w:r w:rsidR="006836A9" w:rsidRPr="0096032C">
        <w:rPr>
          <w:b/>
          <w:i/>
        </w:rPr>
        <w:t>4</w:t>
      </w:r>
      <w:r w:rsidRPr="0096032C">
        <w:rPr>
          <w:b/>
          <w:i/>
        </w:rPr>
        <w:t xml:space="preserve">0 </w:t>
      </w:r>
      <w:r w:rsidR="006836A9" w:rsidRPr="0096032C">
        <w:rPr>
          <w:b/>
          <w:i/>
        </w:rPr>
        <w:t xml:space="preserve">pracovních </w:t>
      </w:r>
      <w:r w:rsidRPr="0096032C">
        <w:rPr>
          <w:b/>
          <w:i/>
        </w:rPr>
        <w:t>dní</w:t>
      </w:r>
      <w:r w:rsidR="006836A9" w:rsidRPr="00C24F2D">
        <w:t xml:space="preserve"> od řádného doručení Žádosti o přezkum na </w:t>
      </w:r>
      <w:proofErr w:type="gramStart"/>
      <w:r w:rsidR="006836A9" w:rsidRPr="00C24F2D">
        <w:t>MAS</w:t>
      </w:r>
      <w:proofErr w:type="gramEnd"/>
      <w:r w:rsidRPr="00C24F2D">
        <w:t xml:space="preserve">. </w:t>
      </w:r>
      <w:r w:rsidR="006836A9" w:rsidRPr="00C24F2D">
        <w:t xml:space="preserve">O prodloužení rozhoduje Vedoucí zaměstnanec pro </w:t>
      </w:r>
      <w:r w:rsidR="006836A9" w:rsidRPr="00C24F2D">
        <w:lastRenderedPageBreak/>
        <w:t>realizaci SCLLD, nebo jím pověřený zaměstnanec Kanceláře MAS</w:t>
      </w:r>
      <w:r w:rsidR="00C24F2D" w:rsidRPr="00C24F2D">
        <w:t xml:space="preserve">, a/nebo </w:t>
      </w:r>
      <w:r w:rsidR="008B1690" w:rsidRPr="006836A9">
        <w:t>Kontrolní</w:t>
      </w:r>
      <w:r w:rsidR="008B1690">
        <w:t>ho</w:t>
      </w:r>
      <w:r w:rsidR="008B1690" w:rsidRPr="006836A9">
        <w:t xml:space="preserve"> a </w:t>
      </w:r>
      <w:r w:rsidR="008B1690">
        <w:t>monitorovacího výboru</w:t>
      </w:r>
      <w:r w:rsidR="006836A9" w:rsidRPr="00C24F2D">
        <w:t xml:space="preserve">. </w:t>
      </w:r>
      <w:r w:rsidRPr="00C24F2D">
        <w:t xml:space="preserve">O prodloužení lhůty </w:t>
      </w:r>
      <w:r w:rsidR="00936324">
        <w:t xml:space="preserve">informuje </w:t>
      </w:r>
      <w:r w:rsidR="00936324" w:rsidRPr="00C24F2D">
        <w:t>Vedoucí zaměstnanec pro realizaci SCLLD, nebo jím pověřený zaměstnanec Kanceláře MAS,</w:t>
      </w:r>
      <w:r w:rsidR="00936324">
        <w:t xml:space="preserve"> </w:t>
      </w:r>
      <w:r w:rsidRPr="00C24F2D">
        <w:t>žadatel</w:t>
      </w:r>
      <w:r w:rsidR="00936324">
        <w:t>e</w:t>
      </w:r>
      <w:r w:rsidRPr="00C24F2D">
        <w:t>, který podal Žádost o přezkum</w:t>
      </w:r>
      <w:r w:rsidR="00936324">
        <w:t>,</w:t>
      </w:r>
      <w:r w:rsidRPr="00C24F2D">
        <w:t xml:space="preserve"> </w:t>
      </w:r>
      <w:r w:rsidR="006836A9" w:rsidRPr="0096032C">
        <w:rPr>
          <w:b/>
        </w:rPr>
        <w:t>prostřednictvím datové schránky</w:t>
      </w:r>
      <w:r w:rsidRPr="00C24F2D">
        <w:t xml:space="preserve">. </w:t>
      </w:r>
    </w:p>
    <w:p w:rsidR="001E3035" w:rsidRPr="00C24F2D" w:rsidRDefault="00673F9D">
      <w:pPr>
        <w:spacing w:before="240" w:after="240"/>
      </w:pPr>
      <w:r w:rsidRPr="00C24F2D">
        <w:t xml:space="preserve">Evidenci Žádostí o přezkum vede </w:t>
      </w:r>
      <w:r w:rsidR="00C24F2D" w:rsidRPr="00C24F2D">
        <w:t>Vedoucí zaměstnanec pro realizaci SCLLD, nebo jím pověřený zaměstnanec Kanceláře MAS</w:t>
      </w:r>
      <w:r w:rsidRPr="00C24F2D">
        <w:t>.</w:t>
      </w:r>
      <w:r w:rsidR="00C24F2D" w:rsidRPr="00C24F2D">
        <w:t xml:space="preserve"> </w:t>
      </w:r>
    </w:p>
    <w:p w:rsidR="001E3035" w:rsidRDefault="00936324" w:rsidP="00936324">
      <w:pPr>
        <w:spacing w:before="240" w:after="240"/>
        <w:rPr>
          <w:highlight w:val="yellow"/>
        </w:rPr>
      </w:pPr>
      <w:r>
        <w:t xml:space="preserve"> </w:t>
      </w:r>
    </w:p>
    <w:p w:rsidR="0096032C" w:rsidRDefault="0096032C">
      <w:pPr>
        <w:jc w:val="left"/>
        <w:rPr>
          <w:rFonts w:eastAsia="Arial" w:cs="Arial"/>
          <w:b/>
          <w:sz w:val="28"/>
          <w:szCs w:val="40"/>
        </w:rPr>
      </w:pPr>
      <w:r>
        <w:br w:type="page"/>
      </w:r>
    </w:p>
    <w:p w:rsidR="001E3035" w:rsidRDefault="00673F9D" w:rsidP="000D6AFE">
      <w:pPr>
        <w:pStyle w:val="Nadpis1"/>
        <w:numPr>
          <w:ilvl w:val="0"/>
          <w:numId w:val="2"/>
        </w:numPr>
      </w:pPr>
      <w:bookmarkStart w:id="47" w:name="_Další_činnosti_MAS"/>
      <w:bookmarkStart w:id="48" w:name="_Ref135127698"/>
      <w:bookmarkStart w:id="49" w:name="_Ref149213626"/>
      <w:bookmarkStart w:id="50" w:name="_Toc149215661"/>
      <w:bookmarkEnd w:id="47"/>
      <w:r>
        <w:lastRenderedPageBreak/>
        <w:t xml:space="preserve">Další činnosti </w:t>
      </w:r>
      <w:r w:rsidR="00023732">
        <w:t xml:space="preserve">žadatele a MAS </w:t>
      </w:r>
      <w:r>
        <w:t xml:space="preserve">po vydání </w:t>
      </w:r>
      <w:bookmarkEnd w:id="48"/>
      <w:r w:rsidR="00996D98">
        <w:t>Vyjádření MAS</w:t>
      </w:r>
      <w:r w:rsidR="00886BD6">
        <w:t xml:space="preserve"> a před předložením </w:t>
      </w:r>
      <w:proofErr w:type="spellStart"/>
      <w:r w:rsidR="00886BD6">
        <w:t>ŽoD</w:t>
      </w:r>
      <w:proofErr w:type="spellEnd"/>
      <w:r w:rsidR="00886BD6">
        <w:t xml:space="preserve"> na ŘO OP TAK</w:t>
      </w:r>
      <w:bookmarkEnd w:id="49"/>
      <w:bookmarkEnd w:id="50"/>
    </w:p>
    <w:p w:rsidR="00023732" w:rsidRDefault="00023732" w:rsidP="00023732">
      <w:pPr>
        <w:pStyle w:val="Nadpis2"/>
      </w:pPr>
      <w:bookmarkStart w:id="51" w:name="_Toc149215662"/>
      <w:r>
        <w:t>8.1 Předložení žádosti o podporu do ISKP21+</w:t>
      </w:r>
      <w:bookmarkEnd w:id="51"/>
    </w:p>
    <w:p w:rsidR="0096032C" w:rsidRDefault="00301C68">
      <w:r>
        <w:t xml:space="preserve">Žadatel, jehož </w:t>
      </w:r>
      <w:r w:rsidR="00886BD6">
        <w:t>projekt</w:t>
      </w:r>
      <w:r>
        <w:t xml:space="preserve"> byl vybrán k podpoře</w:t>
      </w:r>
      <w:r w:rsidR="00886BD6">
        <w:rPr>
          <w:rStyle w:val="Znakapoznpodarou"/>
        </w:rPr>
        <w:footnoteReference w:id="11"/>
      </w:r>
      <w:r>
        <w:t xml:space="preserve"> ze </w:t>
      </w:r>
      <w:r w:rsidR="002B5E79">
        <w:t>strany MAS</w:t>
      </w:r>
      <w:r>
        <w:t xml:space="preserve">, </w:t>
      </w:r>
      <w:r w:rsidR="0096032C">
        <w:t xml:space="preserve">následně </w:t>
      </w:r>
      <w:r>
        <w:t xml:space="preserve">předkládá žádost o </w:t>
      </w:r>
      <w:r w:rsidR="00450EAB">
        <w:t>podporu</w:t>
      </w:r>
      <w:r>
        <w:t xml:space="preserve"> </w:t>
      </w:r>
      <w:r w:rsidR="0096032C">
        <w:t>(dále též „</w:t>
      </w:r>
      <w:proofErr w:type="spellStart"/>
      <w:r w:rsidR="0096032C">
        <w:t>ŽoD</w:t>
      </w:r>
      <w:proofErr w:type="spellEnd"/>
      <w:r w:rsidR="0096032C">
        <w:t xml:space="preserve">“) </w:t>
      </w:r>
      <w:r>
        <w:t xml:space="preserve">do </w:t>
      </w:r>
      <w:r w:rsidR="0096032C">
        <w:t xml:space="preserve">příslušné </w:t>
      </w:r>
      <w:r>
        <w:t xml:space="preserve">nadřazené výzvy ŘO </w:t>
      </w:r>
      <w:r w:rsidR="00886BD6">
        <w:t>OP TAK</w:t>
      </w:r>
      <w:r w:rsidR="001968DA">
        <w:t xml:space="preserve"> prostřednictvím ISKP21+</w:t>
      </w:r>
      <w:r>
        <w:t>.</w:t>
      </w:r>
      <w:r w:rsidR="001968DA">
        <w:t xml:space="preserve"> Žadatel předkládá </w:t>
      </w:r>
      <w:proofErr w:type="spellStart"/>
      <w:r w:rsidR="001968DA">
        <w:t>ŽoD</w:t>
      </w:r>
      <w:proofErr w:type="spellEnd"/>
      <w:r w:rsidR="001968DA">
        <w:t xml:space="preserve"> do ISKP21+</w:t>
      </w:r>
      <w:r>
        <w:t xml:space="preserve"> </w:t>
      </w:r>
      <w:r w:rsidRPr="0096032C">
        <w:rPr>
          <w:b/>
          <w:i/>
        </w:rPr>
        <w:t>ve lhůtě s</w:t>
      </w:r>
      <w:r w:rsidR="0096032C" w:rsidRPr="0096032C">
        <w:rPr>
          <w:b/>
          <w:i/>
        </w:rPr>
        <w:t xml:space="preserve">tanovené </w:t>
      </w:r>
      <w:r w:rsidR="001968DA">
        <w:rPr>
          <w:b/>
          <w:i/>
        </w:rPr>
        <w:t>ve</w:t>
      </w:r>
      <w:r w:rsidR="0096032C" w:rsidRPr="0096032C">
        <w:rPr>
          <w:b/>
          <w:i/>
        </w:rPr>
        <w:t xml:space="preserve"> </w:t>
      </w:r>
      <w:r w:rsidR="00886BD6">
        <w:rPr>
          <w:b/>
          <w:i/>
        </w:rPr>
        <w:t>Vyjádření</w:t>
      </w:r>
      <w:r w:rsidR="00886BD6" w:rsidRPr="0096032C">
        <w:rPr>
          <w:b/>
          <w:i/>
        </w:rPr>
        <w:t xml:space="preserve"> </w:t>
      </w:r>
      <w:r w:rsidRPr="0096032C">
        <w:rPr>
          <w:b/>
          <w:i/>
        </w:rPr>
        <w:t>MAS</w:t>
      </w:r>
      <w:r>
        <w:t>.</w:t>
      </w:r>
      <w:r w:rsidR="003642DA">
        <w:t xml:space="preserve"> </w:t>
      </w:r>
      <w:r w:rsidR="001968DA">
        <w:t>L</w:t>
      </w:r>
      <w:r w:rsidR="003642DA">
        <w:t>hůta</w:t>
      </w:r>
      <w:r w:rsidR="001968DA">
        <w:t xml:space="preserve"> uvedená ve </w:t>
      </w:r>
      <w:r w:rsidR="00886BD6">
        <w:t xml:space="preserve">Vyjádření </w:t>
      </w:r>
      <w:r w:rsidR="003642DA">
        <w:t>nesmí být kratší než 30 KD od vydání Stanoviska MAS</w:t>
      </w:r>
      <w:r w:rsidR="00886BD6">
        <w:t xml:space="preserve"> a zároveň musí zohledňovat 15denní lhůtu pro podání žádosti o přezkum výběru projektů</w:t>
      </w:r>
      <w:r w:rsidR="003642DA">
        <w:t xml:space="preserve">. </w:t>
      </w:r>
    </w:p>
    <w:tbl>
      <w:tblPr>
        <w:tblStyle w:val="Mkatabulky"/>
        <w:tblW w:w="0" w:type="auto"/>
        <w:tblLook w:val="04A0"/>
      </w:tblPr>
      <w:tblGrid>
        <w:gridCol w:w="9212"/>
      </w:tblGrid>
      <w:tr w:rsidR="00886BD6" w:rsidRPr="00886BD6" w:rsidTr="00886BD6">
        <w:tc>
          <w:tcPr>
            <w:tcW w:w="9212" w:type="dxa"/>
          </w:tcPr>
          <w:p w:rsidR="00886BD6" w:rsidRPr="00886BD6" w:rsidRDefault="00886BD6" w:rsidP="00886BD6">
            <w:pPr>
              <w:rPr>
                <w:b/>
              </w:rPr>
            </w:pPr>
            <w:r w:rsidRPr="00886BD6">
              <w:rPr>
                <w:b/>
              </w:rPr>
              <w:t xml:space="preserve">Předložením se rozumí podpis </w:t>
            </w:r>
            <w:proofErr w:type="spellStart"/>
            <w:r w:rsidRPr="00886BD6">
              <w:rPr>
                <w:b/>
              </w:rPr>
              <w:t>ŽoD</w:t>
            </w:r>
            <w:proofErr w:type="spellEnd"/>
            <w:r w:rsidRPr="00886BD6">
              <w:rPr>
                <w:b/>
              </w:rPr>
              <w:t xml:space="preserve"> pracovníkem Kanceláře MAS, oprávněným zástupcem žadatele a odeslání </w:t>
            </w:r>
            <w:proofErr w:type="spellStart"/>
            <w:r w:rsidRPr="00886BD6">
              <w:rPr>
                <w:b/>
              </w:rPr>
              <w:t>ŽoD</w:t>
            </w:r>
            <w:proofErr w:type="spellEnd"/>
            <w:r w:rsidRPr="00886BD6">
              <w:rPr>
                <w:b/>
              </w:rPr>
              <w:t xml:space="preserve"> na ŘO OP</w:t>
            </w:r>
            <w:r>
              <w:rPr>
                <w:b/>
              </w:rPr>
              <w:t xml:space="preserve"> TAK,</w:t>
            </w:r>
            <w:r w:rsidRPr="00886BD6">
              <w:rPr>
                <w:b/>
              </w:rPr>
              <w:t xml:space="preserve"> tj. uvedení </w:t>
            </w:r>
            <w:proofErr w:type="spellStart"/>
            <w:r w:rsidRPr="00886BD6">
              <w:rPr>
                <w:b/>
              </w:rPr>
              <w:t>ŽoD</w:t>
            </w:r>
            <w:proofErr w:type="spellEnd"/>
            <w:r w:rsidRPr="00886BD6">
              <w:rPr>
                <w:b/>
              </w:rPr>
              <w:t xml:space="preserve"> v ISKP21+ do stavu </w:t>
            </w:r>
            <w:r w:rsidRPr="00886BD6">
              <w:rPr>
                <w:b/>
                <w:i/>
              </w:rPr>
              <w:t>PP20 Žádost o podporu zaregistrována</w:t>
            </w:r>
            <w:r w:rsidRPr="00886BD6">
              <w:rPr>
                <w:b/>
              </w:rPr>
              <w:t>.</w:t>
            </w:r>
          </w:p>
        </w:tc>
      </w:tr>
    </w:tbl>
    <w:p w:rsidR="00301C68" w:rsidRDefault="00301C68"/>
    <w:p w:rsidR="001E3035" w:rsidRDefault="00023732" w:rsidP="0096032C">
      <w:pPr>
        <w:pStyle w:val="Nadpis2"/>
      </w:pPr>
      <w:bookmarkStart w:id="52" w:name="_Toc149215663"/>
      <w:bookmarkStart w:id="53" w:name="_Ref135126158"/>
      <w:r>
        <w:t>8.2</w:t>
      </w:r>
      <w:r w:rsidR="0096032C">
        <w:t xml:space="preserve"> </w:t>
      </w:r>
      <w:r w:rsidR="00673F9D">
        <w:t xml:space="preserve">Činnosti MAS po vydání </w:t>
      </w:r>
      <w:r w:rsidR="00886BD6">
        <w:t>Vyjádření MAS</w:t>
      </w:r>
      <w:bookmarkEnd w:id="52"/>
      <w:r w:rsidR="00886BD6">
        <w:t xml:space="preserve"> </w:t>
      </w:r>
      <w:bookmarkEnd w:id="53"/>
    </w:p>
    <w:p w:rsidR="00886BD6" w:rsidRPr="00886BD6" w:rsidRDefault="00886BD6" w:rsidP="00886BD6">
      <w:r w:rsidRPr="001968DA">
        <w:rPr>
          <w:b/>
        </w:rPr>
        <w:t xml:space="preserve">Z důvodu zamezení střetu zájmů (podrobně viz kap. </w:t>
      </w:r>
      <w:fldSimple w:instr=" REF _Ref135063475 \h  \* MERGEFORMAT ">
        <w:r w:rsidRPr="001968DA">
          <w:rPr>
            <w:b/>
            <w:i/>
            <w:color w:val="C00000"/>
          </w:rPr>
          <w:t>Opatření proti střetu zájmů</w:t>
        </w:r>
      </w:fldSimple>
      <w:r w:rsidRPr="001968DA">
        <w:rPr>
          <w:b/>
        </w:rPr>
        <w:t>) nemohou zaměstnanci Kanceláře MAS zpracovávat žádosti o podporu do nadřazených výzev ŘO OP</w:t>
      </w:r>
      <w:r>
        <w:rPr>
          <w:b/>
        </w:rPr>
        <w:t xml:space="preserve"> TAK</w:t>
      </w:r>
      <w:r w:rsidRPr="001968DA">
        <w:rPr>
          <w:b/>
        </w:rPr>
        <w:t xml:space="preserve">, povinné přílohy, dokumentaci k </w:t>
      </w:r>
      <w:r>
        <w:rPr>
          <w:b/>
        </w:rPr>
        <w:t>výběru dodavatelů</w:t>
      </w:r>
      <w:r w:rsidRPr="001968DA">
        <w:rPr>
          <w:b/>
        </w:rPr>
        <w:t>, zprávy o realizaci projektů, zprávy o udržitelnosti projektů, žádosti o změnu projekt</w:t>
      </w:r>
      <w:r>
        <w:rPr>
          <w:b/>
        </w:rPr>
        <w:t>ů</w:t>
      </w:r>
      <w:r w:rsidRPr="001968DA">
        <w:rPr>
          <w:b/>
        </w:rPr>
        <w:t xml:space="preserve"> a zjednodušené žádosti o platbu aj. dokumenty vztahující se</w:t>
      </w:r>
      <w:r>
        <w:rPr>
          <w:b/>
        </w:rPr>
        <w:t xml:space="preserve"> k projektům žadatelů ve</w:t>
      </w:r>
      <w:r w:rsidRPr="001968DA">
        <w:rPr>
          <w:b/>
        </w:rPr>
        <w:t xml:space="preserve"> výzv</w:t>
      </w:r>
      <w:r>
        <w:rPr>
          <w:b/>
        </w:rPr>
        <w:t>ách</w:t>
      </w:r>
      <w:r w:rsidRPr="001968DA">
        <w:rPr>
          <w:b/>
        </w:rPr>
        <w:t xml:space="preserve"> MAS, a to ani zdarma, ani za úplatu.</w:t>
      </w:r>
    </w:p>
    <w:p w:rsidR="0096032C" w:rsidRDefault="00673F9D">
      <w:r>
        <w:t xml:space="preserve">Po vydání </w:t>
      </w:r>
      <w:r w:rsidR="00886BD6">
        <w:rPr>
          <w:b/>
        </w:rPr>
        <w:t>Vyjádření MAS</w:t>
      </w:r>
      <w:r w:rsidR="000B178E">
        <w:t xml:space="preserve"> podává žadatel </w:t>
      </w:r>
      <w:proofErr w:type="spellStart"/>
      <w:r w:rsidR="0096032C">
        <w:t>ŽoD</w:t>
      </w:r>
      <w:proofErr w:type="spellEnd"/>
      <w:r w:rsidR="000B178E">
        <w:t xml:space="preserve"> do nadřazené výzvy ŘO OP</w:t>
      </w:r>
      <w:r w:rsidR="00886BD6">
        <w:t xml:space="preserve"> TAK</w:t>
      </w:r>
      <w:r w:rsidR="001968DA">
        <w:t xml:space="preserve"> prostřednictvím ISKP21+</w:t>
      </w:r>
      <w:r w:rsidR="000B178E">
        <w:t xml:space="preserve">. </w:t>
      </w:r>
      <w:r>
        <w:t xml:space="preserve"> Kancelář MAS poskytuje žadatelům</w:t>
      </w:r>
      <w:r w:rsidR="007A6CD0">
        <w:t xml:space="preserve"> konzultace za účelem podání žádosti o </w:t>
      </w:r>
      <w:r w:rsidR="000B178E">
        <w:t xml:space="preserve">podporu </w:t>
      </w:r>
      <w:r w:rsidR="007A6CD0">
        <w:t xml:space="preserve">v souladu se schváleným </w:t>
      </w:r>
      <w:r w:rsidR="00886BD6">
        <w:t>projektem</w:t>
      </w:r>
      <w:r w:rsidR="007A6CD0">
        <w:t xml:space="preserve"> (ve stanoveném termínu). </w:t>
      </w:r>
      <w:r w:rsidR="000B178E">
        <w:t xml:space="preserve">Žadatel </w:t>
      </w:r>
      <w:r w:rsidR="0096032C">
        <w:t xml:space="preserve">přitom </w:t>
      </w:r>
      <w:r w:rsidR="000B178E">
        <w:t xml:space="preserve">musí dodržet podmínky stanovené ve </w:t>
      </w:r>
      <w:r w:rsidR="00886BD6">
        <w:t>Vyjádření MAS</w:t>
      </w:r>
      <w:r w:rsidR="000B178E">
        <w:t xml:space="preserve">. </w:t>
      </w:r>
    </w:p>
    <w:p w:rsidR="002B5E79" w:rsidRDefault="000B178E" w:rsidP="0096032C">
      <w:r>
        <w:t xml:space="preserve">Dodržení podmínek kontroluje Vedoucí zaměstnanec pro realizaci SCLLD, nebo jím pověřený zaměstnanec Kanceláře MAS, který na základě shody </w:t>
      </w:r>
      <w:r w:rsidR="00886BD6">
        <w:t>projektu</w:t>
      </w:r>
      <w:r>
        <w:t xml:space="preserve"> a </w:t>
      </w:r>
      <w:proofErr w:type="spellStart"/>
      <w:r>
        <w:t>ŽoD</w:t>
      </w:r>
      <w:proofErr w:type="spellEnd"/>
      <w:r>
        <w:t xml:space="preserve"> rozhoduje o podepsání </w:t>
      </w:r>
      <w:proofErr w:type="spellStart"/>
      <w:r>
        <w:t>ŽoD</w:t>
      </w:r>
      <w:proofErr w:type="spellEnd"/>
      <w:r>
        <w:t xml:space="preserve"> v ISKP21+ </w:t>
      </w:r>
      <w:r w:rsidRPr="005B5326">
        <w:t xml:space="preserve">za MAS. </w:t>
      </w:r>
    </w:p>
    <w:tbl>
      <w:tblPr>
        <w:tblStyle w:val="Mkatabulky"/>
        <w:tblW w:w="0" w:type="auto"/>
        <w:tblLook w:val="04A0"/>
      </w:tblPr>
      <w:tblGrid>
        <w:gridCol w:w="9212"/>
      </w:tblGrid>
      <w:tr w:rsidR="002B5E79" w:rsidTr="002B5E79">
        <w:tc>
          <w:tcPr>
            <w:tcW w:w="9212" w:type="dxa"/>
          </w:tcPr>
          <w:p w:rsidR="002B5E79" w:rsidRDefault="002B5E79" w:rsidP="0096032C">
            <w:r w:rsidRPr="005B5326">
              <w:rPr>
                <w:b/>
              </w:rPr>
              <w:t>Bez podpisu zaměstnance</w:t>
            </w:r>
            <w:r w:rsidRPr="0096032C">
              <w:rPr>
                <w:b/>
              </w:rPr>
              <w:t xml:space="preserve"> MAS, tj. bez ověření shody </w:t>
            </w:r>
            <w:r>
              <w:rPr>
                <w:b/>
              </w:rPr>
              <w:t>projektu</w:t>
            </w:r>
            <w:r w:rsidRPr="0096032C">
              <w:rPr>
                <w:b/>
              </w:rPr>
              <w:t xml:space="preserve"> a </w:t>
            </w:r>
            <w:proofErr w:type="spellStart"/>
            <w:r w:rsidRPr="0096032C">
              <w:rPr>
                <w:b/>
              </w:rPr>
              <w:t>ŽoD</w:t>
            </w:r>
            <w:proofErr w:type="spellEnd"/>
            <w:r w:rsidRPr="0096032C">
              <w:rPr>
                <w:b/>
              </w:rPr>
              <w:t xml:space="preserve"> v ISKP21+, nemůže žadatel </w:t>
            </w:r>
            <w:proofErr w:type="spellStart"/>
            <w:r w:rsidRPr="0096032C">
              <w:rPr>
                <w:b/>
              </w:rPr>
              <w:t>ŽoD</w:t>
            </w:r>
            <w:proofErr w:type="spellEnd"/>
            <w:r w:rsidRPr="0096032C">
              <w:rPr>
                <w:b/>
              </w:rPr>
              <w:t xml:space="preserve"> podat.</w:t>
            </w:r>
          </w:p>
        </w:tc>
      </w:tr>
    </w:tbl>
    <w:p w:rsidR="002B5E79" w:rsidRDefault="002B5E79" w:rsidP="0096032C"/>
    <w:p w:rsidR="001E3035" w:rsidRDefault="00023732" w:rsidP="0096032C">
      <w:pPr>
        <w:pStyle w:val="Nadpis2"/>
      </w:pPr>
      <w:bookmarkStart w:id="54" w:name="_Toc149215664"/>
      <w:r>
        <w:t>8.3</w:t>
      </w:r>
      <w:r w:rsidR="0096032C">
        <w:t xml:space="preserve"> </w:t>
      </w:r>
      <w:r w:rsidR="00301C68">
        <w:t xml:space="preserve">Posouzení </w:t>
      </w:r>
      <w:r w:rsidR="00673F9D">
        <w:t>shod</w:t>
      </w:r>
      <w:r w:rsidR="00301C68">
        <w:t>y</w:t>
      </w:r>
      <w:r w:rsidR="00673F9D">
        <w:t xml:space="preserve"> </w:t>
      </w:r>
      <w:r w:rsidR="003422A1">
        <w:t>projektu</w:t>
      </w:r>
      <w:r w:rsidR="00673F9D">
        <w:t xml:space="preserve"> a </w:t>
      </w:r>
      <w:proofErr w:type="spellStart"/>
      <w:r w:rsidR="000B178E">
        <w:t>ŽoD</w:t>
      </w:r>
      <w:proofErr w:type="spellEnd"/>
      <w:r w:rsidR="003422A1">
        <w:t xml:space="preserve"> v ISKP21+</w:t>
      </w:r>
      <w:bookmarkEnd w:id="54"/>
    </w:p>
    <w:p w:rsidR="00917123" w:rsidRDefault="00886BD6">
      <w:r w:rsidRPr="002B5E79">
        <w:rPr>
          <w:b/>
        </w:rPr>
        <w:t xml:space="preserve">Před </w:t>
      </w:r>
      <w:r w:rsidR="002B5E79" w:rsidRPr="002B5E79">
        <w:rPr>
          <w:b/>
        </w:rPr>
        <w:t>finalizací</w:t>
      </w:r>
      <w:r w:rsidR="002B5E79">
        <w:t xml:space="preserve"> a podáním</w:t>
      </w:r>
      <w:r>
        <w:t xml:space="preserve"> žádosti o podporu na ŘO OP TAK prostřednictvím ISKP21+ informuje žadatel MAS (e-mailem), že je v ISKP21+ žádos</w:t>
      </w:r>
      <w:r w:rsidR="002B5E79">
        <w:t>t připravena. MAS sdělí žadateli</w:t>
      </w:r>
      <w:r>
        <w:t xml:space="preserve"> uživatelské jméno pracovníka kanceláře MAS, které</w:t>
      </w:r>
      <w:r w:rsidR="00917123">
        <w:t xml:space="preserve">mu žadatel udělí přístup k projektu s rolí Signatář. Kancelář MAS provede kontrolu shody údajů uvedených v ISKP21+ s parametry vybraného projektu uvedenými ve Vyjádření MAS. </w:t>
      </w:r>
    </w:p>
    <w:p w:rsidR="00917123" w:rsidRDefault="00917123" w:rsidP="00917123">
      <w:r>
        <w:lastRenderedPageBreak/>
        <w:t xml:space="preserve">Předmětem kontroly shody projektu a </w:t>
      </w:r>
      <w:proofErr w:type="spellStart"/>
      <w:r>
        <w:t>ŽoD</w:t>
      </w:r>
      <w:proofErr w:type="spellEnd"/>
      <w:r>
        <w:t xml:space="preserve"> v ISKP21+ jsou: </w:t>
      </w:r>
    </w:p>
    <w:p w:rsidR="00917123" w:rsidRDefault="00917123" w:rsidP="00917123">
      <w:pPr>
        <w:pStyle w:val="Odstavecseseznamem"/>
        <w:numPr>
          <w:ilvl w:val="0"/>
          <w:numId w:val="38"/>
        </w:numPr>
        <w:ind w:left="1134" w:hanging="567"/>
      </w:pPr>
      <w:r>
        <w:t>Cílové hodnoty indikátorů, které jsou uvedeny jak v projektu, tak v </w:t>
      </w:r>
      <w:proofErr w:type="spellStart"/>
      <w:r>
        <w:t>ŽoD</w:t>
      </w:r>
      <w:proofErr w:type="spellEnd"/>
      <w:r>
        <w:t xml:space="preserve"> (s výjimkou žadatelem řádně odůvodněných případů nemohou být cílové hodnoty v </w:t>
      </w:r>
      <w:proofErr w:type="spellStart"/>
      <w:r>
        <w:t>ŽoD</w:t>
      </w:r>
      <w:proofErr w:type="spellEnd"/>
      <w:r>
        <w:t xml:space="preserve"> nižší než v projektu), </w:t>
      </w:r>
    </w:p>
    <w:p w:rsidR="00917123" w:rsidRDefault="00917123" w:rsidP="00917123">
      <w:pPr>
        <w:pStyle w:val="Odstavecseseznamem"/>
        <w:numPr>
          <w:ilvl w:val="0"/>
          <w:numId w:val="38"/>
        </w:numPr>
        <w:ind w:left="1134" w:hanging="567"/>
      </w:pPr>
      <w:r>
        <w:t>Maximální výše celkových způsobilých výdajů projektu, ze kterých je stanovena dotace (CZV v </w:t>
      </w:r>
      <w:proofErr w:type="spellStart"/>
      <w:r>
        <w:t>ŽoD</w:t>
      </w:r>
      <w:proofErr w:type="spellEnd"/>
      <w:r>
        <w:t xml:space="preserve"> mohou být nižší než v PZ, avšak nemohou být vyšší než CZV uvedené v</w:t>
      </w:r>
      <w:r w:rsidR="002B5E79">
        <w:t> </w:t>
      </w:r>
      <w:r>
        <w:t>projektu</w:t>
      </w:r>
      <w:r w:rsidR="002B5E79">
        <w:t>, respektive ve Vyjádření MAS</w:t>
      </w:r>
      <w:r>
        <w:t xml:space="preserve">), </w:t>
      </w:r>
    </w:p>
    <w:p w:rsidR="00917123" w:rsidRDefault="00917123" w:rsidP="00917123">
      <w:pPr>
        <w:pStyle w:val="Odstavecseseznamem"/>
        <w:numPr>
          <w:ilvl w:val="0"/>
          <w:numId w:val="38"/>
        </w:numPr>
        <w:ind w:left="1134" w:hanging="567"/>
      </w:pPr>
      <w:r>
        <w:t xml:space="preserve">Informace a údaje, na jejichž základě bylo provedeno věcné hodnocení projektu, </w:t>
      </w:r>
    </w:p>
    <w:p w:rsidR="00917123" w:rsidRDefault="00917123" w:rsidP="00917123">
      <w:pPr>
        <w:pStyle w:val="Odstavecseseznamem"/>
        <w:numPr>
          <w:ilvl w:val="0"/>
          <w:numId w:val="38"/>
        </w:numPr>
        <w:ind w:left="1134" w:hanging="567"/>
      </w:pPr>
      <w:r>
        <w:t>Přílohy, které jsou uvedeny jak v projektu, tak v </w:t>
      </w:r>
      <w:proofErr w:type="spellStart"/>
      <w:r>
        <w:t>ŽoD</w:t>
      </w:r>
      <w:proofErr w:type="spellEnd"/>
      <w:r>
        <w:t xml:space="preserve"> (odlišnost obsahu/rozsahu příloh je možná pouze v odůvodněných případech, např. v případě aktualizace marketingového průzkumu). </w:t>
      </w:r>
    </w:p>
    <w:p w:rsidR="00917123" w:rsidRDefault="00917123">
      <w:r>
        <w:t xml:space="preserve">V případě potřeby vyzve MAS žadatele e-mailem k příslušné úpravě. V případě, kdy jsou údaje v ISKP21+ ve shodě s parametry vybraného projektu, podepíše zástupce MAS </w:t>
      </w:r>
      <w:proofErr w:type="spellStart"/>
      <w:r>
        <w:t>ŽoD</w:t>
      </w:r>
      <w:proofErr w:type="spellEnd"/>
      <w:r>
        <w:t xml:space="preserve"> v ISKP21+ a informuje žadatele e-mailem. </w:t>
      </w:r>
    </w:p>
    <w:p w:rsidR="002B679A" w:rsidRDefault="002B679A">
      <w:pPr>
        <w:jc w:val="left"/>
        <w:rPr>
          <w:rFonts w:eastAsia="Arial" w:cs="Arial"/>
          <w:b/>
          <w:shadow/>
          <w:color w:val="C00000"/>
          <w:sz w:val="28"/>
          <w:szCs w:val="40"/>
        </w:rPr>
      </w:pPr>
      <w:r>
        <w:br w:type="page"/>
      </w:r>
    </w:p>
    <w:p w:rsidR="001E3035" w:rsidRDefault="00673F9D" w:rsidP="000D6AFE">
      <w:pPr>
        <w:pStyle w:val="Nadpis1"/>
        <w:numPr>
          <w:ilvl w:val="0"/>
          <w:numId w:val="2"/>
        </w:numPr>
      </w:pPr>
      <w:bookmarkStart w:id="55" w:name="_Toc149215665"/>
      <w:r>
        <w:lastRenderedPageBreak/>
        <w:t xml:space="preserve">Archivace a </w:t>
      </w:r>
      <w:proofErr w:type="spellStart"/>
      <w:r>
        <w:t>auditní</w:t>
      </w:r>
      <w:proofErr w:type="spellEnd"/>
      <w:r>
        <w:t xml:space="preserve"> stopa</w:t>
      </w:r>
      <w:bookmarkEnd w:id="55"/>
      <w:r>
        <w:t xml:space="preserve">  </w:t>
      </w:r>
    </w:p>
    <w:p w:rsidR="001E3035" w:rsidRDefault="00673F9D" w:rsidP="005B5326">
      <w:pPr>
        <w:widowControl w:val="0"/>
        <w:spacing w:after="240" w:line="276" w:lineRule="auto"/>
      </w:pPr>
      <w:r>
        <w:t xml:space="preserve">MAS </w:t>
      </w:r>
      <w:proofErr w:type="gramStart"/>
      <w:r w:rsidR="00186173">
        <w:t>SVATOVÁCLAVSKO</w:t>
      </w:r>
      <w:r w:rsidR="00566DAB">
        <w:t>, z.s.</w:t>
      </w:r>
      <w:proofErr w:type="gramEnd"/>
      <w:r>
        <w:t xml:space="preserve"> se řídí zákonem č. 499/2004 Sb., o archivnictví a spisové službě.</w:t>
      </w:r>
      <w:r w:rsidR="005B5326">
        <w:t xml:space="preserve"> </w:t>
      </w:r>
      <w:r>
        <w:t>Kancelář MAS zajišťuje uchování veškeré</w:t>
      </w:r>
      <w:r w:rsidR="00A75039">
        <w:t xml:space="preserve"> dokumentace související s PR </w:t>
      </w:r>
      <w:proofErr w:type="gramStart"/>
      <w:r>
        <w:t>OP</w:t>
      </w:r>
      <w:proofErr w:type="gramEnd"/>
      <w:r w:rsidR="00A75039">
        <w:t xml:space="preserve"> TAK</w:t>
      </w:r>
      <w:r>
        <w:t xml:space="preserve"> a SCLLD 21-27 a jejich realizací po dobu určenou právními předpisy ČR nebo EU (minimálně však do 31. 12. 2035), a zajišťuje tak dostatečnou </w:t>
      </w:r>
      <w:proofErr w:type="spellStart"/>
      <w:r>
        <w:t>auditní</w:t>
      </w:r>
      <w:proofErr w:type="spellEnd"/>
      <w:r>
        <w:t xml:space="preserve"> stopu o realizaci PR </w:t>
      </w:r>
      <w:r w:rsidR="00A75039">
        <w:t>OP TAK</w:t>
      </w:r>
      <w:r>
        <w:t xml:space="preserve">. </w:t>
      </w:r>
    </w:p>
    <w:p w:rsidR="001E3035" w:rsidRPr="005B5326" w:rsidRDefault="00673F9D">
      <w:r w:rsidRPr="005B5326">
        <w:t xml:space="preserve">MAS </w:t>
      </w:r>
      <w:r w:rsidR="00186173">
        <w:t>SVATOVÁCLAVSKO</w:t>
      </w:r>
      <w:r w:rsidR="00566DAB" w:rsidRPr="005B5326">
        <w:t xml:space="preserve">, z.s. </w:t>
      </w:r>
      <w:r w:rsidR="00A75039">
        <w:t xml:space="preserve">zpřístupní ŘO </w:t>
      </w:r>
      <w:r w:rsidRPr="005B5326">
        <w:t>OP</w:t>
      </w:r>
      <w:r w:rsidR="00A75039">
        <w:t xml:space="preserve"> TAK</w:t>
      </w:r>
      <w:r w:rsidRPr="005B5326">
        <w:t xml:space="preserve"> dokumentaci souvisejí</w:t>
      </w:r>
      <w:r w:rsidR="005B5326">
        <w:t>cí s realizací strategie CLLD v </w:t>
      </w:r>
      <w:r w:rsidRPr="005B5326">
        <w:t>souvislosti s</w:t>
      </w:r>
      <w:r w:rsidR="00A75039">
        <w:t xml:space="preserve"> PR </w:t>
      </w:r>
      <w:proofErr w:type="gramStart"/>
      <w:r w:rsidR="00A75039">
        <w:t>OP</w:t>
      </w:r>
      <w:proofErr w:type="gramEnd"/>
      <w:r w:rsidR="00A75039">
        <w:t xml:space="preserve"> TAK a na žádost ŘO </w:t>
      </w:r>
      <w:r w:rsidRPr="005B5326">
        <w:t>OP</w:t>
      </w:r>
      <w:r w:rsidR="00A75039">
        <w:t xml:space="preserve"> TAK</w:t>
      </w:r>
      <w:r w:rsidRPr="005B5326">
        <w:t xml:space="preserve"> pos</w:t>
      </w:r>
      <w:r w:rsidR="005B5326">
        <w:t>kytne informace vztahující se k </w:t>
      </w:r>
      <w:r w:rsidRPr="005B5326">
        <w:t xml:space="preserve">řízení, administraci a realizaci </w:t>
      </w:r>
      <w:r w:rsidR="00186173">
        <w:t>PR</w:t>
      </w:r>
      <w:r w:rsidRPr="005B5326">
        <w:t xml:space="preserve"> </w:t>
      </w:r>
      <w:r w:rsidR="00A75039">
        <w:t>OP TAK</w:t>
      </w:r>
      <w:r w:rsidR="00186173">
        <w:t xml:space="preserve"> SCLLD 21-27</w:t>
      </w:r>
      <w:r w:rsidRPr="005B5326">
        <w:t xml:space="preserve">. </w:t>
      </w:r>
    </w:p>
    <w:p w:rsidR="001E3035" w:rsidRPr="005B5326" w:rsidRDefault="00673F9D">
      <w:pPr>
        <w:widowControl w:val="0"/>
        <w:spacing w:before="240" w:after="240" w:line="276" w:lineRule="auto"/>
      </w:pPr>
      <w:r w:rsidRPr="005B5326">
        <w:t xml:space="preserve">MAS </w:t>
      </w:r>
      <w:proofErr w:type="gramStart"/>
      <w:r w:rsidR="00186173">
        <w:t>SVATOVÁCLAVSKO</w:t>
      </w:r>
      <w:r w:rsidR="00566DAB" w:rsidRPr="005B5326">
        <w:t>, z.s.</w:t>
      </w:r>
      <w:proofErr w:type="gramEnd"/>
      <w:r w:rsidR="00566DAB" w:rsidRPr="005B5326">
        <w:t xml:space="preserve"> </w:t>
      </w:r>
      <w:r w:rsidRPr="005B5326">
        <w:t xml:space="preserve">umožní výkon kontroly nebo auditu dalším pověřeným orgánům ČR nebo EU, poskytne jim nezbytnou součinnost, včetně umožnění vstupu do budov, místností a míst dotčených realizací </w:t>
      </w:r>
      <w:r w:rsidR="00570BF8">
        <w:t>PR</w:t>
      </w:r>
      <w:r w:rsidRPr="005B5326">
        <w:t xml:space="preserve"> </w:t>
      </w:r>
      <w:r w:rsidR="00A75039">
        <w:t>OP TAK</w:t>
      </w:r>
      <w:r w:rsidRPr="005B5326">
        <w:t xml:space="preserve">, a zajistí přístup k veškerým dokladům a dokumentům souvisejícím s realizací </w:t>
      </w:r>
      <w:r w:rsidR="00570BF8">
        <w:t>PR</w:t>
      </w:r>
      <w:r w:rsidR="00A75039">
        <w:t xml:space="preserve"> </w:t>
      </w:r>
      <w:r w:rsidRPr="005B5326">
        <w:t>OP</w:t>
      </w:r>
      <w:r w:rsidR="00A75039">
        <w:t xml:space="preserve"> TAK</w:t>
      </w:r>
      <w:r w:rsidRPr="005B5326">
        <w:t>.</w:t>
      </w:r>
    </w:p>
    <w:p w:rsidR="001E3035" w:rsidRPr="005B5326" w:rsidRDefault="00673F9D">
      <w:pPr>
        <w:widowControl w:val="0"/>
        <w:spacing w:before="240" w:after="240" w:line="276" w:lineRule="auto"/>
      </w:pPr>
      <w:r w:rsidRPr="005B5326">
        <w:t xml:space="preserve">MAS </w:t>
      </w:r>
      <w:r w:rsidR="00186173">
        <w:t>SVATOVÁCLAVSKO</w:t>
      </w:r>
      <w:r w:rsidR="00566DAB" w:rsidRPr="005B5326">
        <w:t xml:space="preserve">, z.s. </w:t>
      </w:r>
      <w:r w:rsidR="00A75039">
        <w:t xml:space="preserve">má povinnost informovat ŘO </w:t>
      </w:r>
      <w:r w:rsidRPr="005B5326">
        <w:t>OP</w:t>
      </w:r>
      <w:r w:rsidR="00A75039">
        <w:t xml:space="preserve"> TAK</w:t>
      </w:r>
      <w:r w:rsidRPr="005B5326">
        <w:t xml:space="preserve"> o jakýchkoliv kontrolách a auditech provedených dalšími pověřenými orgány ČR nebo EU v souvislosti s </w:t>
      </w:r>
      <w:r w:rsidR="00570BF8">
        <w:t>PR</w:t>
      </w:r>
      <w:r w:rsidRPr="005B5326">
        <w:t xml:space="preserve"> </w:t>
      </w:r>
      <w:proofErr w:type="gramStart"/>
      <w:r w:rsidR="00A75039" w:rsidRPr="005B5326">
        <w:t>OP</w:t>
      </w:r>
      <w:proofErr w:type="gramEnd"/>
      <w:r w:rsidR="00A75039">
        <w:t xml:space="preserve"> TAK</w:t>
      </w:r>
      <w:r w:rsidR="00A75039" w:rsidRPr="005B5326">
        <w:t xml:space="preserve"> </w:t>
      </w:r>
      <w:r w:rsidRPr="005B5326">
        <w:t>a o</w:t>
      </w:r>
      <w:r w:rsidR="00A34B4E">
        <w:t> </w:t>
      </w:r>
      <w:r w:rsidRPr="005B5326">
        <w:t>jejich výsledcích.</w:t>
      </w:r>
    </w:p>
    <w:p w:rsidR="001E3035" w:rsidRDefault="00186173">
      <w:pPr>
        <w:widowControl w:val="0"/>
        <w:spacing w:before="240" w:after="240" w:line="276" w:lineRule="auto"/>
      </w:pPr>
      <w:r w:rsidRPr="008C1E75">
        <w:rPr>
          <w:rFonts w:cs="Arial"/>
        </w:rPr>
        <w:t>MAS</w:t>
      </w:r>
      <w:r>
        <w:rPr>
          <w:rFonts w:cs="Arial"/>
        </w:rPr>
        <w:t xml:space="preserve"> </w:t>
      </w:r>
      <w:proofErr w:type="gramStart"/>
      <w:r>
        <w:t>SVATOVÁCLAVSKO</w:t>
      </w:r>
      <w:r w:rsidRPr="005B5326">
        <w:t>, z.s.</w:t>
      </w:r>
      <w:proofErr w:type="gramEnd"/>
      <w:r w:rsidR="002B679A">
        <w:rPr>
          <w:rFonts w:cs="Arial"/>
        </w:rPr>
        <w:t xml:space="preserve"> nemá zpracován </w:t>
      </w:r>
      <w:r w:rsidRPr="008C1E75">
        <w:rPr>
          <w:rFonts w:cs="Arial"/>
        </w:rPr>
        <w:t>spisový a archivační řád.</w:t>
      </w:r>
    </w:p>
    <w:p w:rsidR="001E3035" w:rsidRDefault="001E3035">
      <w:pPr>
        <w:widowControl w:val="0"/>
        <w:spacing w:after="0" w:line="276" w:lineRule="auto"/>
        <w:ind w:left="720"/>
      </w:pPr>
    </w:p>
    <w:p w:rsidR="001E3035" w:rsidRDefault="00673F9D">
      <w:r>
        <w:br w:type="page"/>
      </w:r>
    </w:p>
    <w:p w:rsidR="001E3035" w:rsidRDefault="00673F9D" w:rsidP="000D6AFE">
      <w:pPr>
        <w:pStyle w:val="Nadpis1"/>
        <w:numPr>
          <w:ilvl w:val="0"/>
          <w:numId w:val="2"/>
        </w:numPr>
      </w:pPr>
      <w:bookmarkStart w:id="56" w:name="_Toc149215666"/>
      <w:r>
        <w:lastRenderedPageBreak/>
        <w:t>Komunikace se žadateli a partnery</w:t>
      </w:r>
      <w:bookmarkEnd w:id="56"/>
      <w:r>
        <w:t xml:space="preserve"> </w:t>
      </w:r>
    </w:p>
    <w:p w:rsidR="00566DAB" w:rsidRDefault="00673F9D">
      <w:pPr>
        <w:spacing w:before="240" w:after="240"/>
      </w:pPr>
      <w:r>
        <w:t xml:space="preserve">Komunikaci se žadateli zajišťuje Kancelář MAS. Konzultace MAS s žadateli a příjemci jsou poskytovány </w:t>
      </w:r>
      <w:r w:rsidRPr="00566DAB">
        <w:t xml:space="preserve">bezplatně k přípravě </w:t>
      </w:r>
      <w:r w:rsidR="00A75039">
        <w:t>žádosti/projektu</w:t>
      </w:r>
      <w:r w:rsidRPr="00566DAB">
        <w:t xml:space="preserve"> a k navrhovaným změnám </w:t>
      </w:r>
      <w:r w:rsidR="00A75039">
        <w:t>žádostí</w:t>
      </w:r>
      <w:r w:rsidRPr="00566DAB">
        <w:t>/projektů, až po dokončení doby udržitelnosti</w:t>
      </w:r>
      <w:r w:rsidR="00566DAB">
        <w:t xml:space="preserve">. </w:t>
      </w:r>
    </w:p>
    <w:p w:rsidR="005B5326" w:rsidRDefault="00566DAB" w:rsidP="005B5326">
      <w:pPr>
        <w:spacing w:before="240" w:after="240"/>
      </w:pPr>
      <w:r>
        <w:t>MAS realizuje</w:t>
      </w:r>
      <w:r w:rsidR="00915909">
        <w:t xml:space="preserve"> informační</w:t>
      </w:r>
      <w:r>
        <w:t xml:space="preserve"> </w:t>
      </w:r>
      <w:r w:rsidR="00673F9D" w:rsidRPr="005B5326">
        <w:rPr>
          <w:b/>
        </w:rPr>
        <w:t>seminář</w:t>
      </w:r>
      <w:r w:rsidRPr="005B5326">
        <w:rPr>
          <w:b/>
        </w:rPr>
        <w:t>e k výzvám MAS</w:t>
      </w:r>
      <w:r>
        <w:t>, případně</w:t>
      </w:r>
      <w:r w:rsidR="00673F9D">
        <w:t xml:space="preserve"> </w:t>
      </w:r>
      <w:r w:rsidR="005B5326">
        <w:t>informační akce</w:t>
      </w:r>
      <w:r w:rsidR="00673F9D">
        <w:t xml:space="preserve"> určen</w:t>
      </w:r>
      <w:r>
        <w:t>é</w:t>
      </w:r>
      <w:r w:rsidR="00673F9D">
        <w:t xml:space="preserve"> pro</w:t>
      </w:r>
      <w:r>
        <w:t xml:space="preserve"> potenciální žadatele,</w:t>
      </w:r>
      <w:r w:rsidR="00673F9D">
        <w:t xml:space="preserve"> žadatele</w:t>
      </w:r>
      <w:r>
        <w:t xml:space="preserve"> a příjemce podpory z výzev MAS v PR </w:t>
      </w:r>
      <w:proofErr w:type="gramStart"/>
      <w:r>
        <w:t>OP</w:t>
      </w:r>
      <w:proofErr w:type="gramEnd"/>
      <w:r w:rsidR="00917123">
        <w:t xml:space="preserve"> TAK</w:t>
      </w:r>
      <w:r w:rsidR="00673F9D">
        <w:t xml:space="preserve">. </w:t>
      </w:r>
      <w:r w:rsidR="005B5326">
        <w:t>V případě nízkého zájmu či neefektivity mohou být semináře pro potenciální žadatele a příjemce nahrazeny osobní konzultací nebo jinou možnou formou komunikace MAS (např. on-line seminář).</w:t>
      </w:r>
      <w:r w:rsidR="005B5326" w:rsidRPr="005B5326">
        <w:t xml:space="preserve"> </w:t>
      </w:r>
      <w:r w:rsidR="005B5326">
        <w:t xml:space="preserve">Pokud nebude moci MAS zodpovědět dotazy žadatelů či účastníků semináře, konzultuje je MAS s nadřízenými orgány nebo MAS odkáže žadatele na </w:t>
      </w:r>
      <w:r w:rsidR="00917123">
        <w:t>API</w:t>
      </w:r>
      <w:r w:rsidR="005B5326">
        <w:t xml:space="preserve">. Kancelář MAS odpovídá na dotazy žadatelů co nejdříve, nejpozději však </w:t>
      </w:r>
      <w:r w:rsidR="005B5326" w:rsidRPr="005B5326">
        <w:rPr>
          <w:b/>
          <w:i/>
        </w:rPr>
        <w:t xml:space="preserve">do 10 PD od přijetí dotazu na </w:t>
      </w:r>
      <w:proofErr w:type="gramStart"/>
      <w:r w:rsidR="005B5326" w:rsidRPr="005B5326">
        <w:rPr>
          <w:b/>
          <w:i/>
        </w:rPr>
        <w:t>MAS</w:t>
      </w:r>
      <w:proofErr w:type="gramEnd"/>
      <w:r w:rsidR="005B5326">
        <w:t xml:space="preserve">. </w:t>
      </w:r>
    </w:p>
    <w:p w:rsidR="001E3035" w:rsidRDefault="00673F9D">
      <w:pPr>
        <w:spacing w:before="240" w:after="240"/>
      </w:pPr>
      <w:r w:rsidRPr="002B679A">
        <w:t>Rozsah poskytovaných činností</w:t>
      </w:r>
      <w:r w:rsidR="005B5326" w:rsidRPr="002B679A">
        <w:t xml:space="preserve"> Kanceláře MAS</w:t>
      </w:r>
      <w:r w:rsidRPr="002B679A">
        <w:t xml:space="preserve"> je uveden v kap. </w:t>
      </w:r>
      <w:hyperlink w:anchor="_Další_činnosti_MAS" w:history="1">
        <w:r w:rsidRPr="002B679A">
          <w:rPr>
            <w:rStyle w:val="Hypertextovodkaz"/>
            <w:b/>
            <w:i/>
            <w:color w:val="C00000"/>
            <w:u w:val="none"/>
          </w:rPr>
          <w:t>Další činnosti MAS po vydání Vyjádření</w:t>
        </w:r>
      </w:hyperlink>
      <w:r w:rsidRPr="002B679A">
        <w:t>.</w:t>
      </w:r>
    </w:p>
    <w:p w:rsidR="00915909" w:rsidRDefault="00673F9D">
      <w:pPr>
        <w:spacing w:before="240" w:after="240"/>
      </w:pPr>
      <w:r>
        <w:t xml:space="preserve">Komunikace se žadateli, příjemci a partnery MAS probíhá </w:t>
      </w:r>
      <w:r w:rsidR="00566DAB">
        <w:t xml:space="preserve">tak, jak je uvedeno jednotlivých </w:t>
      </w:r>
      <w:proofErr w:type="gramStart"/>
      <w:r w:rsidR="00566DAB">
        <w:t>kapitolá</w:t>
      </w:r>
      <w:r w:rsidR="00915909">
        <w:t>ch</w:t>
      </w:r>
      <w:proofErr w:type="gramEnd"/>
      <w:r w:rsidR="00915909">
        <w:t xml:space="preserve"> </w:t>
      </w:r>
      <w:r w:rsidR="00566DAB">
        <w:t>těchto IP</w:t>
      </w:r>
      <w:r w:rsidR="00915909">
        <w:t xml:space="preserve"> OP</w:t>
      </w:r>
      <w:r w:rsidR="00917123">
        <w:t xml:space="preserve"> TAK</w:t>
      </w:r>
      <w:r w:rsidR="00566DAB">
        <w:t xml:space="preserve">, případně ve výzvě MAS. Při poskytování konzultací probíhá komunikace </w:t>
      </w:r>
      <w:r>
        <w:t xml:space="preserve">prostřednictvím elektronické komunikace, telefonicky nebo osobně po předchozí domluvě. Kancelář MAS poskytuje osobní konzultace především v prostorách </w:t>
      </w:r>
      <w:r w:rsidR="00566DAB">
        <w:t xml:space="preserve">kanceláře </w:t>
      </w:r>
      <w:r>
        <w:t>MAS, po domluvě na</w:t>
      </w:r>
      <w:r w:rsidR="005B5326">
        <w:t xml:space="preserve"> jiném</w:t>
      </w:r>
      <w:r>
        <w:t xml:space="preserve"> sjednaném místě. MAS na svých </w:t>
      </w:r>
      <w:hyperlink r:id="rId42" w:history="1">
        <w:r w:rsidR="00915909" w:rsidRPr="00915909">
          <w:rPr>
            <w:rStyle w:val="Hypertextovodkaz"/>
          </w:rPr>
          <w:t xml:space="preserve">webových </w:t>
        </w:r>
        <w:r w:rsidRPr="00915909">
          <w:rPr>
            <w:rStyle w:val="Hypertextovodkaz"/>
          </w:rPr>
          <w:t>stránkách</w:t>
        </w:r>
      </w:hyperlink>
      <w:r>
        <w:t xml:space="preserve"> uvádí </w:t>
      </w:r>
      <w:r w:rsidR="00915909">
        <w:t>kontaktní osoby.</w:t>
      </w:r>
    </w:p>
    <w:p w:rsidR="001E3035" w:rsidRDefault="00673F9D">
      <w:pPr>
        <w:spacing w:before="240" w:after="240"/>
      </w:pPr>
      <w:r>
        <w:t xml:space="preserve">Před předložením žádosti o podporu </w:t>
      </w:r>
      <w:r w:rsidR="002B679A">
        <w:t xml:space="preserve">na </w:t>
      </w:r>
      <w:proofErr w:type="gramStart"/>
      <w:r w:rsidR="002B679A">
        <w:t>MAS</w:t>
      </w:r>
      <w:proofErr w:type="gramEnd"/>
      <w:r w:rsidR="002B679A">
        <w:t xml:space="preserve"> a </w:t>
      </w:r>
      <w:r>
        <w:t xml:space="preserve">do </w:t>
      </w:r>
      <w:r w:rsidR="00566DAB">
        <w:t>ISKP</w:t>
      </w:r>
      <w:r>
        <w:t xml:space="preserve">21+ mohou budoucí žadatelé taktéž využít </w:t>
      </w:r>
      <w:r w:rsidR="00917123" w:rsidRPr="002B679A">
        <w:rPr>
          <w:b/>
        </w:rPr>
        <w:t xml:space="preserve">konzultační servis </w:t>
      </w:r>
      <w:hyperlink r:id="rId43" w:history="1">
        <w:r w:rsidR="00917123" w:rsidRPr="002B679A">
          <w:rPr>
            <w:rStyle w:val="Hypertextovodkaz"/>
            <w:b/>
          </w:rPr>
          <w:t>Agentury pro podnikání a inovace</w:t>
        </w:r>
      </w:hyperlink>
      <w:r>
        <w:t xml:space="preserve">. </w:t>
      </w:r>
    </w:p>
    <w:p w:rsidR="001E3035" w:rsidRDefault="00673F9D">
      <w:pPr>
        <w:spacing w:before="240" w:after="120" w:line="276" w:lineRule="auto"/>
      </w:pPr>
      <w:r w:rsidRPr="005B5326">
        <w:t xml:space="preserve">Kancelář MAS je dále odpovědná za funkčnost </w:t>
      </w:r>
      <w:hyperlink r:id="rId44" w:history="1">
        <w:r w:rsidRPr="00915909">
          <w:rPr>
            <w:rStyle w:val="Hypertextovodkaz"/>
          </w:rPr>
          <w:t xml:space="preserve">webových stránek </w:t>
        </w:r>
        <w:r w:rsidR="00566DAB" w:rsidRPr="00915909">
          <w:rPr>
            <w:rStyle w:val="Hypertextovodkaz"/>
          </w:rPr>
          <w:t>MAS</w:t>
        </w:r>
      </w:hyperlink>
      <w:r w:rsidRPr="005B5326">
        <w:t xml:space="preserve">, které jsou jedním z </w:t>
      </w:r>
      <w:r w:rsidR="00566DAB" w:rsidRPr="005B5326">
        <w:t>hlavních</w:t>
      </w:r>
      <w:r w:rsidR="00566DAB">
        <w:t xml:space="preserve"> nástrojů </w:t>
      </w:r>
      <w:r>
        <w:t>komunikace</w:t>
      </w:r>
      <w:r w:rsidR="00566DAB">
        <w:t xml:space="preserve"> směrem k potenciálním žadatelům, žadatelům a veřejnosti</w:t>
      </w:r>
      <w:r>
        <w:t xml:space="preserve">. Veškeré dokumenty a informace pro žadatele o podporu jsou zveřejněny na </w:t>
      </w:r>
      <w:hyperlink r:id="rId45" w:history="1">
        <w:r w:rsidRPr="00915909">
          <w:rPr>
            <w:rStyle w:val="Hypertextovodkaz"/>
          </w:rPr>
          <w:t>webových stránkách MAS</w:t>
        </w:r>
      </w:hyperlink>
      <w:r>
        <w:t xml:space="preserve"> včetně uvedení konzultačních hodin a kontaktních osob. </w:t>
      </w:r>
    </w:p>
    <w:p w:rsidR="001E3035" w:rsidRDefault="00673F9D">
      <w:pPr>
        <w:pBdr>
          <w:top w:val="nil"/>
          <w:left w:val="nil"/>
          <w:bottom w:val="nil"/>
          <w:right w:val="nil"/>
          <w:between w:val="nil"/>
        </w:pBdr>
      </w:pPr>
      <w:r>
        <w:br w:type="page"/>
      </w:r>
    </w:p>
    <w:p w:rsidR="001E3035" w:rsidRDefault="00673F9D" w:rsidP="000D6AFE">
      <w:pPr>
        <w:pStyle w:val="Nadpis1"/>
        <w:numPr>
          <w:ilvl w:val="0"/>
          <w:numId w:val="2"/>
        </w:numPr>
      </w:pPr>
      <w:bookmarkStart w:id="57" w:name="_Ref135063475"/>
      <w:bookmarkStart w:id="58" w:name="_Toc149215667"/>
      <w:r>
        <w:lastRenderedPageBreak/>
        <w:t>Opatření proti střetu zájmů</w:t>
      </w:r>
      <w:bookmarkEnd w:id="57"/>
      <w:bookmarkEnd w:id="58"/>
    </w:p>
    <w:p w:rsidR="00566DAB" w:rsidRPr="00AB34C7" w:rsidRDefault="00566DAB" w:rsidP="00566DAB">
      <w:pPr>
        <w:rPr>
          <w:rFonts w:cs="Arial"/>
        </w:rPr>
      </w:pPr>
      <w:bookmarkStart w:id="59" w:name="_p2i7spwa875" w:colFirst="0" w:colLast="0"/>
      <w:bookmarkStart w:id="60" w:name="_rv7ompm3ybmm" w:colFirst="0" w:colLast="0"/>
      <w:bookmarkStart w:id="61" w:name="_b296vj3giw2c" w:colFirst="0" w:colLast="0"/>
      <w:bookmarkStart w:id="62" w:name="_es2g1lmqjd8s" w:colFirst="0" w:colLast="0"/>
      <w:bookmarkStart w:id="63" w:name="_vkltpqbrqm89" w:colFirst="0" w:colLast="0"/>
      <w:bookmarkStart w:id="64" w:name="_5zrac8deh5vl" w:colFirst="0" w:colLast="0"/>
      <w:bookmarkStart w:id="65" w:name="_1pn2rnuyj0z1" w:colFirst="0" w:colLast="0"/>
      <w:bookmarkStart w:id="66" w:name="_i5xa6t1noeb" w:colFirst="0" w:colLast="0"/>
      <w:bookmarkStart w:id="67" w:name="_lxft086gpt4f" w:colFirst="0" w:colLast="0"/>
      <w:bookmarkStart w:id="68" w:name="_qzueiec9somj" w:colFirst="0" w:colLast="0"/>
      <w:bookmarkStart w:id="69" w:name="_nmxi2cujohm9" w:colFirst="0" w:colLast="0"/>
      <w:bookmarkStart w:id="70" w:name="_8vz1dene7h9n" w:colFirst="0" w:colLast="0"/>
      <w:bookmarkStart w:id="71" w:name="_6cf51dgrhqx" w:colFirst="0" w:colLast="0"/>
      <w:bookmarkStart w:id="72" w:name="_uy4g39ty4wtn" w:colFirst="0" w:colLast="0"/>
      <w:bookmarkStart w:id="73" w:name="_ulv32oy7zl5p" w:colFirst="0" w:colLast="0"/>
      <w:bookmarkStart w:id="74" w:name="_71mzrwtr4vua" w:colFirst="0" w:colLast="0"/>
      <w:bookmarkStart w:id="75" w:name="_lfqtx6dbkf7w" w:colFirst="0" w:colLast="0"/>
      <w:bookmarkStart w:id="76" w:name="_kowctn5rky64" w:colFirst="0" w:colLast="0"/>
      <w:bookmarkStart w:id="77" w:name="_k667c9x3vz3q" w:colFirst="0" w:colLast="0"/>
      <w:bookmarkStart w:id="78" w:name="_3lw99dgvqr3g" w:colFirst="0" w:colLast="0"/>
      <w:bookmarkStart w:id="79" w:name="_byxk8h8svhgx" w:colFirst="0" w:colLast="0"/>
      <w:bookmarkStart w:id="80" w:name="_qswgrbpblbx" w:colFirst="0" w:colLast="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AB34C7">
        <w:rPr>
          <w:rFonts w:cs="Arial"/>
        </w:rPr>
        <w:t xml:space="preserve">Zaměstnanci MAS </w:t>
      </w:r>
      <w:r w:rsidR="00915909">
        <w:rPr>
          <w:rFonts w:cs="Arial"/>
        </w:rPr>
        <w:t>SVATOVÁCLAVSKO</w:t>
      </w:r>
      <w:r w:rsidRPr="00AB34C7">
        <w:rPr>
          <w:rFonts w:cs="Arial"/>
        </w:rPr>
        <w:t xml:space="preserve">, kteří se podílí na poradenství, kontrolách, administraci </w:t>
      </w:r>
      <w:r w:rsidR="00BD5982">
        <w:rPr>
          <w:rFonts w:cs="Arial"/>
        </w:rPr>
        <w:t>žádostí/</w:t>
      </w:r>
      <w:r w:rsidRPr="00AB34C7">
        <w:rPr>
          <w:rFonts w:cs="Arial"/>
        </w:rPr>
        <w:t xml:space="preserve">projektů a provádějí podpůrnou činnost při jejich </w:t>
      </w:r>
      <w:r w:rsidR="00915909">
        <w:rPr>
          <w:rFonts w:cs="Arial"/>
        </w:rPr>
        <w:t xml:space="preserve">hodnocení a </w:t>
      </w:r>
      <w:r w:rsidRPr="00AB34C7">
        <w:rPr>
          <w:rFonts w:cs="Arial"/>
        </w:rPr>
        <w:t xml:space="preserve">výběru, nesmí zpracovávat </w:t>
      </w:r>
      <w:r w:rsidR="00BD5982">
        <w:rPr>
          <w:rFonts w:cs="Arial"/>
        </w:rPr>
        <w:t>žádosti/</w:t>
      </w:r>
      <w:r w:rsidRPr="00AB34C7">
        <w:rPr>
          <w:rFonts w:cs="Arial"/>
        </w:rPr>
        <w:t>projekty do výzev MAS</w:t>
      </w:r>
      <w:r>
        <w:rPr>
          <w:rFonts w:cs="Arial"/>
        </w:rPr>
        <w:t xml:space="preserve"> (viz kap. </w:t>
      </w:r>
      <w:fldSimple w:instr=" REF _Ref135127698 \h  \* MERGEFORMAT ">
        <w:r w:rsidR="005B5326" w:rsidRPr="00915909">
          <w:rPr>
            <w:b/>
            <w:i/>
            <w:color w:val="C00000"/>
          </w:rPr>
          <w:t>Další činnosti MAS po vydání Vyjádření</w:t>
        </w:r>
      </w:fldSimple>
      <w:r>
        <w:rPr>
          <w:rFonts w:cs="Arial"/>
        </w:rPr>
        <w:t>)</w:t>
      </w:r>
      <w:r w:rsidRPr="00AB34C7">
        <w:rPr>
          <w:rFonts w:cs="Arial"/>
        </w:rPr>
        <w:t xml:space="preserve">. </w:t>
      </w:r>
    </w:p>
    <w:p w:rsidR="00566DAB" w:rsidRPr="00AB34C7" w:rsidRDefault="00566DAB" w:rsidP="00566DAB">
      <w:pPr>
        <w:rPr>
          <w:rFonts w:cs="Arial"/>
        </w:rPr>
      </w:pPr>
      <w:r w:rsidRPr="00AB34C7">
        <w:rPr>
          <w:rFonts w:cs="Arial"/>
        </w:rPr>
        <w:t xml:space="preserve">Zaměstnanci kanceláře MAS </w:t>
      </w:r>
      <w:r w:rsidR="00FA533F">
        <w:rPr>
          <w:rFonts w:cs="Arial"/>
        </w:rPr>
        <w:t>SVATOVÁCLAVSKO</w:t>
      </w:r>
      <w:r w:rsidRPr="00AB34C7">
        <w:rPr>
          <w:rFonts w:cs="Arial"/>
        </w:rPr>
        <w:t xml:space="preserve">, provádějící kontrolu formálních náležitostí a přijatelnosti, nesmí být v podjatosti vůči hodnoceným </w:t>
      </w:r>
      <w:r w:rsidR="00A75039">
        <w:rPr>
          <w:rFonts w:cs="Arial"/>
        </w:rPr>
        <w:t>žádostem/projektům</w:t>
      </w:r>
      <w:r w:rsidRPr="00AB34C7">
        <w:rPr>
          <w:rFonts w:cs="Arial"/>
        </w:rPr>
        <w:t xml:space="preserve"> a před zahájením </w:t>
      </w:r>
      <w:r>
        <w:rPr>
          <w:rFonts w:cs="Arial"/>
        </w:rPr>
        <w:t>kontroly</w:t>
      </w:r>
      <w:r w:rsidRPr="00AB34C7">
        <w:rPr>
          <w:rFonts w:cs="Arial"/>
        </w:rPr>
        <w:t xml:space="preserve"> podepíší </w:t>
      </w:r>
      <w:r w:rsidRPr="005B5326">
        <w:rPr>
          <w:rFonts w:cs="Arial"/>
        </w:rPr>
        <w:t xml:space="preserve">etický kodex, který je </w:t>
      </w:r>
      <w:r w:rsidR="002B679A">
        <w:rPr>
          <w:rFonts w:cs="Arial"/>
          <w:b/>
          <w:i/>
          <w:color w:val="C00000"/>
        </w:rPr>
        <w:t>přílohou</w:t>
      </w:r>
      <w:r w:rsidR="002B679A" w:rsidRPr="002B679A">
        <w:rPr>
          <w:rFonts w:cs="Arial"/>
          <w:b/>
          <w:i/>
          <w:color w:val="C00000"/>
        </w:rPr>
        <w:t xml:space="preserve"> </w:t>
      </w:r>
      <w:fldSimple w:instr=" REF _Ref135129202 \h  \* MERGEFORMAT ">
        <w:r w:rsidR="002B679A" w:rsidRPr="002B679A">
          <w:rPr>
            <w:b/>
            <w:i/>
            <w:color w:val="C00000"/>
          </w:rPr>
          <w:t>č. 9 – Etický kodex</w:t>
        </w:r>
      </w:fldSimple>
      <w:r w:rsidRPr="005B5326">
        <w:rPr>
          <w:rFonts w:cs="Arial"/>
        </w:rPr>
        <w:t>. Pokud jsou zaměstnanci kanceláře MAS podjati, informují</w:t>
      </w:r>
      <w:r w:rsidRPr="00AB34C7">
        <w:rPr>
          <w:rFonts w:cs="Arial"/>
        </w:rPr>
        <w:t xml:space="preserve"> </w:t>
      </w:r>
      <w:r w:rsidR="00BD5982">
        <w:rPr>
          <w:rFonts w:cs="Arial"/>
        </w:rPr>
        <w:t>Vedoucího zaměstnance pro realizaci SCLLD</w:t>
      </w:r>
      <w:r>
        <w:rPr>
          <w:rFonts w:cs="Arial"/>
        </w:rPr>
        <w:t xml:space="preserve"> </w:t>
      </w:r>
      <w:r w:rsidRPr="00AB34C7">
        <w:rPr>
          <w:rFonts w:cs="Arial"/>
        </w:rPr>
        <w:t xml:space="preserve">a nesmí žádný </w:t>
      </w:r>
      <w:r w:rsidR="00A75039">
        <w:rPr>
          <w:rFonts w:cs="Arial"/>
        </w:rPr>
        <w:t>projekt</w:t>
      </w:r>
      <w:r w:rsidRPr="00AB34C7">
        <w:rPr>
          <w:rFonts w:cs="Arial"/>
        </w:rPr>
        <w:t xml:space="preserve"> v dané výzvě</w:t>
      </w:r>
      <w:r>
        <w:rPr>
          <w:rFonts w:cs="Arial"/>
        </w:rPr>
        <w:t xml:space="preserve"> MAS</w:t>
      </w:r>
      <w:r w:rsidRPr="00AB34C7">
        <w:rPr>
          <w:rFonts w:cs="Arial"/>
        </w:rPr>
        <w:t xml:space="preserve"> </w:t>
      </w:r>
      <w:r>
        <w:rPr>
          <w:rFonts w:cs="Arial"/>
        </w:rPr>
        <w:t>kontrolovat</w:t>
      </w:r>
      <w:r w:rsidRPr="00AB34C7">
        <w:rPr>
          <w:rFonts w:cs="Arial"/>
        </w:rPr>
        <w:t>.</w:t>
      </w:r>
    </w:p>
    <w:p w:rsidR="00566DAB" w:rsidRPr="006E2FFD" w:rsidRDefault="00566DAB" w:rsidP="00566DAB">
      <w:pPr>
        <w:rPr>
          <w:rFonts w:cs="Arial"/>
        </w:rPr>
      </w:pPr>
      <w:r w:rsidRPr="006E2FFD">
        <w:rPr>
          <w:rFonts w:cs="Arial"/>
        </w:rPr>
        <w:t xml:space="preserve">Členové Výběrové komise, </w:t>
      </w:r>
      <w:r w:rsidR="00FA533F">
        <w:rPr>
          <w:rFonts w:cs="Arial"/>
        </w:rPr>
        <w:t>Výkonného výboru a Kontrolního a monitorovacího výboru</w:t>
      </w:r>
      <w:r w:rsidRPr="006E2FFD">
        <w:rPr>
          <w:rFonts w:cs="Arial"/>
        </w:rPr>
        <w:t xml:space="preserve">, kteří se podílí na </w:t>
      </w:r>
      <w:r>
        <w:rPr>
          <w:rFonts w:cs="Arial"/>
        </w:rPr>
        <w:t xml:space="preserve">věcném </w:t>
      </w:r>
      <w:r w:rsidRPr="006E2FFD">
        <w:rPr>
          <w:rFonts w:cs="Arial"/>
        </w:rPr>
        <w:t xml:space="preserve">hodnocení a výběru projektů před každým jednáním, na kterém je prováděno </w:t>
      </w:r>
      <w:r>
        <w:rPr>
          <w:rFonts w:cs="Arial"/>
        </w:rPr>
        <w:t xml:space="preserve">věcné </w:t>
      </w:r>
      <w:r w:rsidRPr="005B5326">
        <w:rPr>
          <w:rFonts w:cs="Arial"/>
        </w:rPr>
        <w:t xml:space="preserve">hodnocení, přezkum hodnocení nebo výběr projektů, podepíší etický kodex dle </w:t>
      </w:r>
      <w:r w:rsidR="005B5326" w:rsidRPr="002B679A">
        <w:rPr>
          <w:rFonts w:cs="Arial"/>
          <w:b/>
          <w:i/>
          <w:color w:val="C00000"/>
        </w:rPr>
        <w:t>přílohy</w:t>
      </w:r>
      <w:r w:rsidRPr="002B679A">
        <w:rPr>
          <w:rFonts w:cs="Arial"/>
          <w:b/>
          <w:i/>
          <w:color w:val="C00000"/>
        </w:rPr>
        <w:t xml:space="preserve"> </w:t>
      </w:r>
      <w:fldSimple w:instr=" REF _Ref135129202 \h  \* MERGEFORMAT ">
        <w:r w:rsidR="002B679A" w:rsidRPr="002B679A">
          <w:rPr>
            <w:b/>
            <w:i/>
            <w:color w:val="C00000"/>
          </w:rPr>
          <w:t>č. 9 – Etický kodex</w:t>
        </w:r>
      </w:fldSimple>
      <w:r w:rsidR="005B5326" w:rsidRPr="005B5326">
        <w:rPr>
          <w:rFonts w:cs="Arial"/>
        </w:rPr>
        <w:t xml:space="preserve"> </w:t>
      </w:r>
      <w:r w:rsidRPr="005B5326">
        <w:rPr>
          <w:rFonts w:cs="Arial"/>
        </w:rPr>
        <w:t>těchto IP. V něm jsou uvedeny postupy pro zamezení korupčního jednání, zajištění transparentnosti a rovného přístupu k žadatelům.</w:t>
      </w:r>
    </w:p>
    <w:p w:rsidR="00FA533F" w:rsidRDefault="00566DAB" w:rsidP="00566DAB">
      <w:pPr>
        <w:rPr>
          <w:rFonts w:cs="Arial"/>
        </w:rPr>
      </w:pPr>
      <w:r w:rsidRPr="006E2FFD">
        <w:rPr>
          <w:rFonts w:cs="Arial"/>
        </w:rPr>
        <w:t xml:space="preserve">Členové </w:t>
      </w:r>
      <w:r w:rsidR="00FA533F" w:rsidRPr="006E2FFD">
        <w:rPr>
          <w:rFonts w:cs="Arial"/>
        </w:rPr>
        <w:t xml:space="preserve">Výběrové komise, </w:t>
      </w:r>
      <w:r w:rsidR="00FA533F">
        <w:rPr>
          <w:rFonts w:cs="Arial"/>
        </w:rPr>
        <w:t>Výkonného výboru a Kontrolního a monitorovacího výboru, kteří jsou</w:t>
      </w:r>
      <w:r w:rsidR="00FA533F" w:rsidRPr="006E2FFD">
        <w:rPr>
          <w:rFonts w:cs="Arial"/>
        </w:rPr>
        <w:t xml:space="preserve"> </w:t>
      </w:r>
      <w:r w:rsidRPr="006E2FFD">
        <w:rPr>
          <w:rFonts w:cs="Arial"/>
        </w:rPr>
        <w:t>ve střetu zájmů</w:t>
      </w:r>
      <w:r w:rsidR="00FA533F">
        <w:rPr>
          <w:rFonts w:cs="Arial"/>
        </w:rPr>
        <w:t>:</w:t>
      </w:r>
    </w:p>
    <w:p w:rsidR="00FA533F" w:rsidRDefault="00566DAB" w:rsidP="00FA533F">
      <w:pPr>
        <w:pStyle w:val="Odstavecseseznamem"/>
        <w:numPr>
          <w:ilvl w:val="3"/>
          <w:numId w:val="2"/>
        </w:numPr>
        <w:ind w:left="851" w:hanging="567"/>
        <w:rPr>
          <w:rFonts w:cs="Arial"/>
        </w:rPr>
      </w:pPr>
      <w:r w:rsidRPr="00FA533F">
        <w:rPr>
          <w:rFonts w:cs="Arial"/>
          <w:b/>
        </w:rPr>
        <w:t>jsou povinni o této skutečnosti informovat předsedu příslušného orgánu</w:t>
      </w:r>
      <w:r w:rsidRPr="00FA533F">
        <w:rPr>
          <w:rFonts w:cs="Arial"/>
        </w:rPr>
        <w:t xml:space="preserve"> před jednáním příslušného orgánu (Výběrové komise, </w:t>
      </w:r>
      <w:r w:rsidR="00FA533F" w:rsidRPr="00FA533F">
        <w:rPr>
          <w:rFonts w:cs="Arial"/>
        </w:rPr>
        <w:t>Výkonného výboru a Kontrolního a monitorovacího výboru</w:t>
      </w:r>
      <w:r w:rsidRPr="00FA533F">
        <w:rPr>
          <w:rFonts w:cs="Arial"/>
        </w:rPr>
        <w:t>), případně neprodleně po zjištění této skutečnosti.</w:t>
      </w:r>
    </w:p>
    <w:p w:rsidR="00566DAB" w:rsidRPr="00FA533F" w:rsidRDefault="00566DAB" w:rsidP="00FA533F">
      <w:pPr>
        <w:pStyle w:val="Odstavecseseznamem"/>
        <w:numPr>
          <w:ilvl w:val="3"/>
          <w:numId w:val="2"/>
        </w:numPr>
        <w:ind w:left="851" w:hanging="567"/>
        <w:rPr>
          <w:rFonts w:cs="Arial"/>
        </w:rPr>
      </w:pPr>
      <w:proofErr w:type="gramStart"/>
      <w:r w:rsidRPr="00FA533F">
        <w:rPr>
          <w:rFonts w:cs="Arial"/>
          <w:b/>
        </w:rPr>
        <w:t>se nebudou</w:t>
      </w:r>
      <w:proofErr w:type="gramEnd"/>
      <w:r w:rsidRPr="00FA533F">
        <w:rPr>
          <w:rFonts w:cs="Arial"/>
          <w:b/>
        </w:rPr>
        <w:t xml:space="preserve"> podílet na hodnocení a výběru </w:t>
      </w:r>
      <w:r w:rsidR="00BD5982">
        <w:rPr>
          <w:rFonts w:cs="Arial"/>
          <w:b/>
        </w:rPr>
        <w:t>projektů</w:t>
      </w:r>
      <w:r w:rsidRPr="00FA533F">
        <w:rPr>
          <w:rFonts w:cs="Arial"/>
        </w:rPr>
        <w:t xml:space="preserve"> v příslušné výzvě MAS. </w:t>
      </w:r>
    </w:p>
    <w:p w:rsidR="00566DAB" w:rsidRPr="006E2FFD" w:rsidRDefault="00566DAB" w:rsidP="00566DAB">
      <w:pPr>
        <w:rPr>
          <w:rFonts w:cs="Arial"/>
        </w:rPr>
      </w:pPr>
      <w:r w:rsidRPr="006E2FFD">
        <w:rPr>
          <w:rFonts w:cs="Arial"/>
        </w:rPr>
        <w:t xml:space="preserve">Z jednání Výběrové </w:t>
      </w:r>
      <w:r w:rsidR="00FA533F" w:rsidRPr="006E2FFD">
        <w:rPr>
          <w:rFonts w:cs="Arial"/>
        </w:rPr>
        <w:t xml:space="preserve">komise, </w:t>
      </w:r>
      <w:r w:rsidR="00FA533F">
        <w:rPr>
          <w:rFonts w:cs="Arial"/>
        </w:rPr>
        <w:t>Výkonného výboru a Kontrolního a monitorovacího výboru</w:t>
      </w:r>
      <w:r w:rsidR="00FA533F" w:rsidRPr="006E2FFD">
        <w:rPr>
          <w:rFonts w:cs="Arial"/>
        </w:rPr>
        <w:t xml:space="preserve"> </w:t>
      </w:r>
      <w:r w:rsidRPr="006E2FFD">
        <w:rPr>
          <w:rFonts w:cs="Arial"/>
        </w:rPr>
        <w:t xml:space="preserve">je vždy pořízen </w:t>
      </w:r>
      <w:r w:rsidRPr="005B5326">
        <w:rPr>
          <w:rFonts w:cs="Arial"/>
          <w:b/>
        </w:rPr>
        <w:t>písemný zápis, který obsahuje minimálně</w:t>
      </w:r>
      <w:r w:rsidRPr="006E2FFD">
        <w:rPr>
          <w:rFonts w:cs="Arial"/>
        </w:rPr>
        <w:t>:</w:t>
      </w:r>
    </w:p>
    <w:p w:rsidR="00566DAB" w:rsidRPr="006E2FFD" w:rsidRDefault="00566DAB" w:rsidP="000D6AFE">
      <w:pPr>
        <w:numPr>
          <w:ilvl w:val="0"/>
          <w:numId w:val="21"/>
        </w:numPr>
        <w:spacing w:after="120"/>
      </w:pPr>
      <w:r w:rsidRPr="006E2FFD">
        <w:t>Datum a čas jednání</w:t>
      </w:r>
    </w:p>
    <w:p w:rsidR="00566DAB" w:rsidRPr="006E2FFD" w:rsidRDefault="00566DAB" w:rsidP="000D6AFE">
      <w:pPr>
        <w:numPr>
          <w:ilvl w:val="0"/>
          <w:numId w:val="21"/>
        </w:numPr>
        <w:spacing w:after="120"/>
      </w:pPr>
      <w:r w:rsidRPr="006E2FFD">
        <w:t>Jmenný seznam účastníků</w:t>
      </w:r>
    </w:p>
    <w:p w:rsidR="00566DAB" w:rsidRPr="006E2FFD" w:rsidRDefault="00566DAB" w:rsidP="000D6AFE">
      <w:pPr>
        <w:numPr>
          <w:ilvl w:val="0"/>
          <w:numId w:val="21"/>
        </w:numPr>
        <w:spacing w:after="120"/>
      </w:pPr>
      <w:r w:rsidRPr="006E2FFD">
        <w:t xml:space="preserve">Přehled hodnocených </w:t>
      </w:r>
      <w:r w:rsidR="00BD5982">
        <w:t>žádostí/projektů</w:t>
      </w:r>
      <w:r w:rsidRPr="006E2FFD">
        <w:t xml:space="preserve"> a jejich bodové ohodnocení – v případě věcného hodnocení, nebo přehled vybraných a nevybraných, případně náhradních, </w:t>
      </w:r>
      <w:r w:rsidR="00BD5982">
        <w:t>žádostí/projektů</w:t>
      </w:r>
      <w:r w:rsidRPr="006E2FFD">
        <w:t xml:space="preserve"> </w:t>
      </w:r>
    </w:p>
    <w:p w:rsidR="00566DAB" w:rsidRPr="002B679A" w:rsidRDefault="00566DAB" w:rsidP="00566DAB">
      <w:pPr>
        <w:numPr>
          <w:ilvl w:val="0"/>
          <w:numId w:val="21"/>
        </w:numPr>
        <w:spacing w:after="120"/>
      </w:pPr>
      <w:r w:rsidRPr="006E2FFD">
        <w:t>Informování o střetu zájmů</w:t>
      </w:r>
    </w:p>
    <w:p w:rsidR="00566DAB" w:rsidRDefault="005B5326" w:rsidP="005B5326">
      <w:pPr>
        <w:pStyle w:val="Nadpis2"/>
      </w:pPr>
      <w:bookmarkStart w:id="81" w:name="_Toc149215668"/>
      <w:r>
        <w:t xml:space="preserve">12.1 </w:t>
      </w:r>
      <w:r w:rsidR="00566DAB">
        <w:t>Identifikace střetu zájmů</w:t>
      </w:r>
      <w:bookmarkEnd w:id="81"/>
    </w:p>
    <w:p w:rsidR="00566DAB" w:rsidRPr="009C2A0A" w:rsidRDefault="00566DAB" w:rsidP="00566DAB">
      <w:pPr>
        <w:rPr>
          <w:b/>
        </w:rPr>
      </w:pPr>
      <w:r w:rsidRPr="009C2A0A">
        <w:rPr>
          <w:b/>
        </w:rPr>
        <w:t>Upozornění: Podjatými osobami jsou jednak žadatel a osoby</w:t>
      </w:r>
      <w:r>
        <w:rPr>
          <w:b/>
        </w:rPr>
        <w:t xml:space="preserve"> blízké</w:t>
      </w:r>
      <w:r w:rsidRPr="009C2A0A">
        <w:rPr>
          <w:b/>
        </w:rPr>
        <w:t xml:space="preserve"> v přímé vazbě na žadatele (</w:t>
      </w:r>
      <w:r>
        <w:rPr>
          <w:b/>
        </w:rPr>
        <w:t xml:space="preserve">rodič, sourozenec, </w:t>
      </w:r>
      <w:r w:rsidRPr="009C2A0A">
        <w:rPr>
          <w:b/>
        </w:rPr>
        <w:t>manžel/</w:t>
      </w:r>
      <w:proofErr w:type="spellStart"/>
      <w:r w:rsidRPr="009C2A0A">
        <w:rPr>
          <w:b/>
        </w:rPr>
        <w:t>ka</w:t>
      </w:r>
      <w:proofErr w:type="spellEnd"/>
      <w:r w:rsidRPr="009C2A0A">
        <w:rPr>
          <w:b/>
        </w:rPr>
        <w:t>, syn/dcera), jednak osoby v jiné vazbě žadatele (jiná příbuzenská, osobní, profesní</w:t>
      </w:r>
      <w:r>
        <w:rPr>
          <w:b/>
        </w:rPr>
        <w:t xml:space="preserve"> vazba</w:t>
      </w:r>
      <w:r w:rsidRPr="009C2A0A">
        <w:rPr>
          <w:b/>
        </w:rPr>
        <w:t xml:space="preserve">). </w:t>
      </w:r>
    </w:p>
    <w:p w:rsidR="00566DAB" w:rsidRPr="005B5326" w:rsidRDefault="00566DAB" w:rsidP="00566DAB">
      <w:r w:rsidRPr="005B5326">
        <w:t xml:space="preserve">V případě, že se osoba podílející na kontrole, hodnocení a/nebo výběru </w:t>
      </w:r>
      <w:r w:rsidR="00A75039">
        <w:t>žádostí/projektů</w:t>
      </w:r>
      <w:r w:rsidRPr="005B5326">
        <w:t xml:space="preserve"> vyskytne ve střetu zájmů, je povinna podat „oznámení o osobním zájmu“. Skutečnost, zda osoba není ve střetu zájmů, je nutné posuzovat při každém hodnocení (jednání) a střet zájmů nelze vyloučit paušálně. </w:t>
      </w:r>
    </w:p>
    <w:p w:rsidR="00566DAB" w:rsidRPr="005B5326" w:rsidRDefault="00566DAB" w:rsidP="00566DAB">
      <w:r w:rsidRPr="005B5326">
        <w:lastRenderedPageBreak/>
        <w:t xml:space="preserve">Každá osoba, která se účastní hodnocení, výběru, přezkumu a schvalování projektů, podepíše Etický kodex či obdobný dokument před každým procesem hodnocení, výběru a schvalování projektů. </w:t>
      </w:r>
    </w:p>
    <w:p w:rsidR="00566DAB" w:rsidRPr="005B5326" w:rsidRDefault="00566DAB" w:rsidP="00566DAB">
      <w:r w:rsidRPr="005B5326">
        <w:t xml:space="preserve">Osoba ve střetu zájmů je povinna o této skutečnosti informovat odpovědnou osobou (případně odpovědný orgán) před jednáním příslušného orgánu, případně neprodleně po zjištění této skutečnosti, pokud to nebylo před zahájením jednání zřejmé z programu jednání (příp. podkladů). Osoba by tak měla učinit na začátku jednání, nejpozději pak před zahájením projednání </w:t>
      </w:r>
      <w:r w:rsidR="00A75039">
        <w:t>žádosti/projektu</w:t>
      </w:r>
      <w:r w:rsidRPr="005B5326">
        <w:t xml:space="preserve"> v příslušné výzvě MAS. Oznámení o osobním zájmu je uvedeno v zápisu z jednání příslušného orgánu.</w:t>
      </w:r>
    </w:p>
    <w:p w:rsidR="00566DAB" w:rsidRPr="00566DAB" w:rsidRDefault="005B5326" w:rsidP="005B5326">
      <w:pPr>
        <w:pStyle w:val="Nadpis3"/>
      </w:pPr>
      <w:bookmarkStart w:id="82" w:name="_Toc149215669"/>
      <w:r>
        <w:t xml:space="preserve">12.1.1 </w:t>
      </w:r>
      <w:r w:rsidR="00566DAB" w:rsidRPr="00566DAB">
        <w:t>Kontrola formálních náležitostí a přijatelnosti</w:t>
      </w:r>
      <w:bookmarkEnd w:id="82"/>
    </w:p>
    <w:p w:rsidR="00566DAB" w:rsidRPr="005B5326" w:rsidRDefault="00566DAB" w:rsidP="00566DAB">
      <w:pPr>
        <w:rPr>
          <w:i/>
        </w:rPr>
      </w:pPr>
      <w:r w:rsidRPr="005B5326">
        <w:t xml:space="preserve">V případě, že jsou všichni zaměstnanci (hodnotitelé) Kanceláře MAS ve střetu zájmu nebo je žadatelem některý ze zaměstnanců Kanceláře MAS, musí MAS zajistit provedení kontroly </w:t>
      </w:r>
      <w:proofErr w:type="spellStart"/>
      <w:r w:rsidRPr="005B5326">
        <w:t>FNaP</w:t>
      </w:r>
      <w:proofErr w:type="spellEnd"/>
      <w:r w:rsidRPr="005B5326">
        <w:t xml:space="preserve"> osobami, které nejsou podjaté. </w:t>
      </w:r>
    </w:p>
    <w:p w:rsidR="00566DAB" w:rsidRPr="005B5326" w:rsidRDefault="005B5326" w:rsidP="005B5326">
      <w:pPr>
        <w:pStyle w:val="Nadpis3"/>
      </w:pPr>
      <w:bookmarkStart w:id="83" w:name="_Toc48567184"/>
      <w:bookmarkStart w:id="84" w:name="_Toc149215670"/>
      <w:r>
        <w:t xml:space="preserve">12.1.2 </w:t>
      </w:r>
      <w:r w:rsidR="00566DAB" w:rsidRPr="005B5326">
        <w:t>Věcné hodnocení</w:t>
      </w:r>
      <w:bookmarkEnd w:id="83"/>
      <w:bookmarkEnd w:id="84"/>
      <w:r w:rsidR="00566DAB" w:rsidRPr="005B5326">
        <w:t xml:space="preserve"> </w:t>
      </w:r>
    </w:p>
    <w:p w:rsidR="00566DAB" w:rsidRPr="00566DAB" w:rsidRDefault="00566DAB" w:rsidP="00566DAB">
      <w:r w:rsidRPr="00566DAB">
        <w:t xml:space="preserve">Věcné hodnocení provádí Výběrová komise, podjatá osoba se neúčastní jednání Výběrové komise MAS, tj. je jednání nepřítomna. </w:t>
      </w:r>
      <w:bookmarkStart w:id="85" w:name="_Toc48567185"/>
    </w:p>
    <w:p w:rsidR="00566DAB" w:rsidRPr="005B5326" w:rsidRDefault="005B5326" w:rsidP="005B5326">
      <w:pPr>
        <w:pStyle w:val="Nadpis3"/>
      </w:pPr>
      <w:bookmarkStart w:id="86" w:name="_Toc149215671"/>
      <w:r>
        <w:t xml:space="preserve">12.1.3 </w:t>
      </w:r>
      <w:r w:rsidR="00566DAB" w:rsidRPr="005B5326">
        <w:t>Výběr projektů</w:t>
      </w:r>
      <w:bookmarkEnd w:id="85"/>
      <w:bookmarkEnd w:id="86"/>
    </w:p>
    <w:p w:rsidR="00566DAB" w:rsidRPr="005B5326" w:rsidRDefault="00566DAB" w:rsidP="00566DAB">
      <w:r w:rsidRPr="005B5326">
        <w:t xml:space="preserve">Pokud se jedná o potvrzení výsledků věcného hodnocení (počet dosažených bodů, pořadí projektů a navržená výše podpory) a schválení výběru </w:t>
      </w:r>
      <w:r w:rsidR="00BD5982">
        <w:t>projektů</w:t>
      </w:r>
      <w:r w:rsidRPr="005B5326">
        <w:t xml:space="preserve">, které splnily minimální bodovou hranici a na jejich financování dostačuje alokace dané výzvy MAS, podjatá osoba se může této části jednání </w:t>
      </w:r>
      <w:r w:rsidR="00FA533F">
        <w:t>Výkonného</w:t>
      </w:r>
      <w:r w:rsidRPr="005B5326">
        <w:t xml:space="preserve"> výboru formálně zúčastnit v zájmu zajištění jeho usnášeníschopnosti, ale zdrží se diskuze i hlasování (započítává se do </w:t>
      </w:r>
      <w:proofErr w:type="spellStart"/>
      <w:r w:rsidRPr="005B5326">
        <w:t>kvóra</w:t>
      </w:r>
      <w:proofErr w:type="spellEnd"/>
      <w:r w:rsidRPr="005B5326">
        <w:t>).</w:t>
      </w:r>
    </w:p>
    <w:p w:rsidR="00566DAB" w:rsidRPr="00FA533F" w:rsidRDefault="00566DAB" w:rsidP="00FA533F">
      <w:pPr>
        <w:spacing w:after="0" w:line="240" w:lineRule="auto"/>
      </w:pPr>
      <w:r w:rsidRPr="005B5326">
        <w:t xml:space="preserve">Pokud při jednání </w:t>
      </w:r>
      <w:r w:rsidR="00FA533F">
        <w:t>Výkonného výboru</w:t>
      </w:r>
      <w:r w:rsidRPr="005B5326">
        <w:t xml:space="preserve"> dochází k navýšení alokace výzvy </w:t>
      </w:r>
      <w:r w:rsidR="00FA533F">
        <w:t xml:space="preserve">MAS tak, aby byl podpořen hraniční </w:t>
      </w:r>
      <w:r w:rsidR="00BD5982">
        <w:t xml:space="preserve">projekt/projekty </w:t>
      </w:r>
      <w:r w:rsidRPr="005B5326">
        <w:t xml:space="preserve">zařazený na Seznam náhradních </w:t>
      </w:r>
      <w:r w:rsidR="00BD5982">
        <w:t>projektů</w:t>
      </w:r>
      <w:r w:rsidRPr="005B5326">
        <w:t xml:space="preserve">, podjatá osoba se nesmí účastnit této části jednání </w:t>
      </w:r>
      <w:r w:rsidR="00FA533F">
        <w:t>Výkonného</w:t>
      </w:r>
      <w:r w:rsidRPr="005B5326">
        <w:t xml:space="preserve"> výboru o navýšení alokace výzvy MAS. </w:t>
      </w:r>
      <w:bookmarkStart w:id="87" w:name="_Toc48567186"/>
    </w:p>
    <w:p w:rsidR="00566DAB" w:rsidRPr="00566DAB" w:rsidRDefault="005B5326" w:rsidP="005B5326">
      <w:pPr>
        <w:pStyle w:val="Nadpis3"/>
      </w:pPr>
      <w:bookmarkStart w:id="88" w:name="_Toc149215672"/>
      <w:r>
        <w:t xml:space="preserve">12.1.4 </w:t>
      </w:r>
      <w:r w:rsidR="00566DAB" w:rsidRPr="00566DAB">
        <w:t>Přezkum hodnocení žádosti o podporu</w:t>
      </w:r>
      <w:bookmarkEnd w:id="87"/>
      <w:bookmarkEnd w:id="88"/>
    </w:p>
    <w:p w:rsidR="00566DAB" w:rsidRPr="005B5326" w:rsidRDefault="00FA533F" w:rsidP="00566DAB">
      <w:pPr>
        <w:spacing w:after="0" w:line="240" w:lineRule="auto"/>
        <w:rPr>
          <w:rFonts w:cs="Arial"/>
        </w:rPr>
      </w:pPr>
      <w:r>
        <w:t>Pokud při jednání Kontrolního a monitorovacího výboru d</w:t>
      </w:r>
      <w:r w:rsidR="00566DAB" w:rsidRPr="005B5326">
        <w:t xml:space="preserve">ochází k přezkumu hodnocení, podjatá osoba se neúčastní jednání </w:t>
      </w:r>
      <w:r>
        <w:t>Kontrolního a monitorovacího výboru</w:t>
      </w:r>
      <w:r w:rsidR="00566DAB" w:rsidRPr="005B5326">
        <w:t xml:space="preserve">. </w:t>
      </w:r>
    </w:p>
    <w:p w:rsidR="00566DAB" w:rsidRDefault="00566DAB">
      <w:pPr>
        <w:rPr>
          <w:shd w:val="clear" w:color="auto" w:fill="FF9900"/>
        </w:rPr>
      </w:pPr>
    </w:p>
    <w:p w:rsidR="001E3035" w:rsidRDefault="001E3035">
      <w:pPr>
        <w:rPr>
          <w:highlight w:val="red"/>
        </w:rPr>
      </w:pPr>
      <w:bookmarkStart w:id="89" w:name="_isbotm3qugzn" w:colFirst="0" w:colLast="0"/>
      <w:bookmarkEnd w:id="89"/>
    </w:p>
    <w:p w:rsidR="002B679A" w:rsidRDefault="002B679A">
      <w:pPr>
        <w:jc w:val="left"/>
      </w:pPr>
      <w:bookmarkStart w:id="90" w:name="_1tur6c93tb3r" w:colFirst="0" w:colLast="0"/>
      <w:bookmarkEnd w:id="90"/>
      <w:r>
        <w:br w:type="page"/>
      </w:r>
    </w:p>
    <w:p w:rsidR="001E3035" w:rsidRPr="002B679A" w:rsidRDefault="002B679A" w:rsidP="002B679A">
      <w:pPr>
        <w:pStyle w:val="Nadpis1"/>
      </w:pPr>
      <w:bookmarkStart w:id="91" w:name="_Toc149215673"/>
      <w:r>
        <w:lastRenderedPageBreak/>
        <w:t>Přílohy</w:t>
      </w:r>
      <w:bookmarkEnd w:id="91"/>
      <w:r>
        <w:t xml:space="preserve"> </w:t>
      </w:r>
    </w:p>
    <w:p w:rsidR="004D787D" w:rsidRPr="00D279FC" w:rsidRDefault="004D787D" w:rsidP="004D787D">
      <w:pPr>
        <w:spacing w:before="480"/>
      </w:pPr>
      <w:r w:rsidRPr="00D279FC">
        <w:t xml:space="preserve"> </w:t>
      </w:r>
    </w:p>
    <w:p w:rsidR="00D026B4" w:rsidRDefault="00D026B4" w:rsidP="004D787D">
      <w:pPr>
        <w:pStyle w:val="Nadpis1"/>
        <w:sectPr w:rsidR="00D026B4" w:rsidSect="00C42008">
          <w:pgSz w:w="11906" w:h="16838"/>
          <w:pgMar w:top="1417" w:right="1417" w:bottom="1417" w:left="1417" w:header="708" w:footer="708" w:gutter="0"/>
          <w:pgNumType w:start="1"/>
          <w:cols w:space="708"/>
        </w:sectPr>
      </w:pPr>
    </w:p>
    <w:p w:rsidR="004D787D" w:rsidRDefault="004D787D" w:rsidP="004D787D">
      <w:pPr>
        <w:pStyle w:val="Nadpis1"/>
      </w:pPr>
      <w:bookmarkStart w:id="92" w:name="_Toc135129909"/>
      <w:bookmarkStart w:id="93" w:name="_Toc136274168"/>
      <w:bookmarkStart w:id="94" w:name="_Ref136334638"/>
      <w:bookmarkStart w:id="95" w:name="_Toc149215674"/>
      <w:r>
        <w:lastRenderedPageBreak/>
        <w:t xml:space="preserve">Příloha č. </w:t>
      </w:r>
      <w:r w:rsidR="00BD5982">
        <w:t>1</w:t>
      </w:r>
      <w:r>
        <w:t xml:space="preserve"> </w:t>
      </w:r>
      <w:r w:rsidR="00FA361B">
        <w:t xml:space="preserve">– Harmonogram </w:t>
      </w:r>
      <w:r>
        <w:t>výzev MAS</w:t>
      </w:r>
      <w:r w:rsidR="00D026B4">
        <w:t xml:space="preserve"> </w:t>
      </w:r>
      <w:proofErr w:type="gramStart"/>
      <w:r w:rsidR="00C954ED">
        <w:t>SVATOVÁCLAVSKO</w:t>
      </w:r>
      <w:r w:rsidR="00D026B4">
        <w:t>, z.s.</w:t>
      </w:r>
      <w:proofErr w:type="gramEnd"/>
      <w:r>
        <w:t xml:space="preserve"> - </w:t>
      </w:r>
      <w:r w:rsidR="002B44B7">
        <w:t>ŠABLONA</w:t>
      </w:r>
      <w:r w:rsidR="00D026B4">
        <w:rPr>
          <w:rStyle w:val="Znakapoznpodarou"/>
        </w:rPr>
        <w:footnoteReference w:id="12"/>
      </w:r>
      <w:bookmarkEnd w:id="92"/>
      <w:bookmarkEnd w:id="93"/>
      <w:bookmarkEnd w:id="94"/>
      <w:bookmarkEnd w:id="95"/>
      <w:r>
        <w:t xml:space="preserve"> </w:t>
      </w:r>
    </w:p>
    <w:p w:rsidR="00D66492" w:rsidRPr="00D66492" w:rsidRDefault="00D66492" w:rsidP="00D66492">
      <w:pPr>
        <w:rPr>
          <w:b/>
        </w:rPr>
      </w:pPr>
      <w:r w:rsidRPr="00D66492">
        <w:rPr>
          <w:b/>
        </w:rPr>
        <w:t xml:space="preserve">Harmonogram výzev MAS SVATOVÁCLAVSKO, z.s. v PR </w:t>
      </w:r>
      <w:proofErr w:type="gramStart"/>
      <w:r w:rsidR="0026668D">
        <w:rPr>
          <w:b/>
        </w:rPr>
        <w:t>OP</w:t>
      </w:r>
      <w:proofErr w:type="gramEnd"/>
      <w:r w:rsidR="0026668D">
        <w:rPr>
          <w:b/>
        </w:rPr>
        <w:t xml:space="preserve"> TAK</w:t>
      </w:r>
      <w:r w:rsidR="0026668D" w:rsidRPr="00D66492">
        <w:rPr>
          <w:b/>
        </w:rPr>
        <w:t xml:space="preserve"> </w:t>
      </w:r>
      <w:r w:rsidRPr="00D66492">
        <w:rPr>
          <w:b/>
        </w:rPr>
        <w:t xml:space="preserve">na rok </w:t>
      </w:r>
      <w:r>
        <w:rPr>
          <w:b/>
        </w:rPr>
        <w:t>20</w:t>
      </w:r>
      <w:r w:rsidRPr="00D66492">
        <w:rPr>
          <w:b/>
          <w:highlight w:val="yellow"/>
        </w:rPr>
        <w:t>XX</w:t>
      </w:r>
    </w:p>
    <w:tbl>
      <w:tblPr>
        <w:tblStyle w:val="Mkatabulky"/>
        <w:tblW w:w="0" w:type="auto"/>
        <w:tblLook w:val="04A0"/>
      </w:tblPr>
      <w:tblGrid>
        <w:gridCol w:w="926"/>
        <w:gridCol w:w="1077"/>
        <w:gridCol w:w="1028"/>
        <w:gridCol w:w="1077"/>
        <w:gridCol w:w="2594"/>
        <w:gridCol w:w="1231"/>
        <w:gridCol w:w="1231"/>
        <w:gridCol w:w="1231"/>
        <w:gridCol w:w="1557"/>
        <w:gridCol w:w="1133"/>
        <w:gridCol w:w="1135"/>
      </w:tblGrid>
      <w:tr w:rsidR="0026668D" w:rsidRPr="00D026B4" w:rsidTr="00D026B4">
        <w:tc>
          <w:tcPr>
            <w:tcW w:w="2003" w:type="dxa"/>
            <w:gridSpan w:val="2"/>
            <w:vAlign w:val="center"/>
          </w:tcPr>
          <w:p w:rsidR="0026668D" w:rsidRPr="00D026B4" w:rsidRDefault="0026668D" w:rsidP="00D026B4">
            <w:pPr>
              <w:jc w:val="center"/>
              <w:rPr>
                <w:b/>
                <w:sz w:val="20"/>
                <w:szCs w:val="20"/>
              </w:rPr>
            </w:pPr>
            <w:r w:rsidRPr="00D026B4">
              <w:rPr>
                <w:b/>
                <w:sz w:val="20"/>
                <w:szCs w:val="20"/>
              </w:rPr>
              <w:t>Výzva MAS</w:t>
            </w:r>
          </w:p>
        </w:tc>
        <w:tc>
          <w:tcPr>
            <w:tcW w:w="2105" w:type="dxa"/>
            <w:gridSpan w:val="2"/>
            <w:vAlign w:val="center"/>
          </w:tcPr>
          <w:p w:rsidR="0026668D" w:rsidRPr="00D026B4" w:rsidRDefault="0026668D" w:rsidP="0026668D">
            <w:pPr>
              <w:jc w:val="center"/>
              <w:rPr>
                <w:b/>
                <w:sz w:val="20"/>
                <w:szCs w:val="20"/>
              </w:rPr>
            </w:pPr>
            <w:r w:rsidRPr="00D026B4">
              <w:rPr>
                <w:b/>
                <w:sz w:val="20"/>
                <w:szCs w:val="20"/>
              </w:rPr>
              <w:t xml:space="preserve">Nadřazená výzva ŘO </w:t>
            </w:r>
            <w:r>
              <w:rPr>
                <w:b/>
                <w:sz w:val="20"/>
                <w:szCs w:val="20"/>
              </w:rPr>
              <w:t>OP TAK</w:t>
            </w:r>
          </w:p>
        </w:tc>
        <w:tc>
          <w:tcPr>
            <w:tcW w:w="2594" w:type="dxa"/>
            <w:vMerge w:val="restart"/>
            <w:vAlign w:val="center"/>
          </w:tcPr>
          <w:p w:rsidR="0026668D" w:rsidRPr="00D026B4" w:rsidRDefault="0026668D" w:rsidP="00D026B4">
            <w:pPr>
              <w:jc w:val="center"/>
              <w:rPr>
                <w:b/>
                <w:sz w:val="20"/>
                <w:szCs w:val="20"/>
              </w:rPr>
            </w:pPr>
            <w:r w:rsidRPr="00D026B4">
              <w:rPr>
                <w:b/>
                <w:sz w:val="20"/>
                <w:szCs w:val="20"/>
              </w:rPr>
              <w:t>Podporované aktivity</w:t>
            </w:r>
          </w:p>
          <w:p w:rsidR="0026668D" w:rsidRPr="00D026B4" w:rsidRDefault="0026668D" w:rsidP="00D026B4">
            <w:pPr>
              <w:jc w:val="center"/>
              <w:rPr>
                <w:b/>
                <w:sz w:val="20"/>
                <w:szCs w:val="20"/>
              </w:rPr>
            </w:pPr>
          </w:p>
          <w:p w:rsidR="0026668D" w:rsidRPr="00D026B4" w:rsidRDefault="0026668D" w:rsidP="00D026B4">
            <w:pPr>
              <w:jc w:val="center"/>
              <w:rPr>
                <w:b/>
                <w:sz w:val="20"/>
                <w:szCs w:val="20"/>
              </w:rPr>
            </w:pPr>
          </w:p>
        </w:tc>
        <w:tc>
          <w:tcPr>
            <w:tcW w:w="1231" w:type="dxa"/>
            <w:vMerge w:val="restart"/>
            <w:vAlign w:val="center"/>
          </w:tcPr>
          <w:p w:rsidR="0026668D" w:rsidRPr="00D026B4" w:rsidRDefault="0026668D" w:rsidP="00D026B4">
            <w:pPr>
              <w:jc w:val="center"/>
              <w:rPr>
                <w:b/>
                <w:sz w:val="20"/>
                <w:szCs w:val="20"/>
              </w:rPr>
            </w:pPr>
            <w:r w:rsidRPr="00D026B4">
              <w:rPr>
                <w:b/>
                <w:sz w:val="20"/>
                <w:szCs w:val="20"/>
              </w:rPr>
              <w:t>plánovaný měsíc a rok vyhlášení výzvy</w:t>
            </w:r>
          </w:p>
        </w:tc>
        <w:tc>
          <w:tcPr>
            <w:tcW w:w="1231" w:type="dxa"/>
            <w:vMerge w:val="restart"/>
            <w:vAlign w:val="center"/>
          </w:tcPr>
          <w:p w:rsidR="0026668D" w:rsidRPr="00D026B4" w:rsidRDefault="0026668D" w:rsidP="00D026B4">
            <w:pPr>
              <w:jc w:val="center"/>
              <w:rPr>
                <w:b/>
                <w:sz w:val="20"/>
                <w:szCs w:val="20"/>
              </w:rPr>
            </w:pPr>
            <w:r w:rsidRPr="00D026B4">
              <w:rPr>
                <w:b/>
                <w:sz w:val="20"/>
                <w:szCs w:val="20"/>
              </w:rPr>
              <w:t xml:space="preserve">plánovaný měsíc a rok zahájení příjmu </w:t>
            </w:r>
            <w:r>
              <w:rPr>
                <w:b/>
                <w:sz w:val="20"/>
                <w:szCs w:val="20"/>
              </w:rPr>
              <w:t>projektů</w:t>
            </w:r>
          </w:p>
        </w:tc>
        <w:tc>
          <w:tcPr>
            <w:tcW w:w="1231" w:type="dxa"/>
            <w:vMerge w:val="restart"/>
            <w:vAlign w:val="center"/>
          </w:tcPr>
          <w:p w:rsidR="0026668D" w:rsidRPr="00D026B4" w:rsidRDefault="0026668D" w:rsidP="0026668D">
            <w:pPr>
              <w:jc w:val="center"/>
              <w:rPr>
                <w:b/>
                <w:sz w:val="20"/>
                <w:szCs w:val="20"/>
              </w:rPr>
            </w:pPr>
            <w:r w:rsidRPr="00D026B4">
              <w:rPr>
                <w:b/>
                <w:sz w:val="20"/>
                <w:szCs w:val="20"/>
              </w:rPr>
              <w:t xml:space="preserve">plánovaný měsíc a rok ukončení příjmu </w:t>
            </w:r>
            <w:r>
              <w:rPr>
                <w:b/>
                <w:sz w:val="20"/>
                <w:szCs w:val="20"/>
              </w:rPr>
              <w:t>projektů</w:t>
            </w:r>
          </w:p>
        </w:tc>
        <w:tc>
          <w:tcPr>
            <w:tcW w:w="1557" w:type="dxa"/>
            <w:vMerge w:val="restart"/>
            <w:vAlign w:val="center"/>
          </w:tcPr>
          <w:p w:rsidR="0026668D" w:rsidRPr="00D026B4" w:rsidRDefault="0026668D" w:rsidP="00D026B4">
            <w:pPr>
              <w:jc w:val="center"/>
              <w:rPr>
                <w:b/>
                <w:sz w:val="20"/>
                <w:szCs w:val="20"/>
              </w:rPr>
            </w:pPr>
            <w:r w:rsidRPr="00D026B4">
              <w:rPr>
                <w:b/>
                <w:sz w:val="20"/>
                <w:szCs w:val="20"/>
              </w:rPr>
              <w:t>předpokládaný okruh způsobilých žadatelů</w:t>
            </w:r>
          </w:p>
        </w:tc>
        <w:tc>
          <w:tcPr>
            <w:tcW w:w="1133" w:type="dxa"/>
            <w:vMerge w:val="restart"/>
            <w:vAlign w:val="center"/>
          </w:tcPr>
          <w:p w:rsidR="0026668D" w:rsidRPr="00D026B4" w:rsidRDefault="0026668D" w:rsidP="00D026B4">
            <w:pPr>
              <w:jc w:val="center"/>
              <w:rPr>
                <w:b/>
                <w:sz w:val="20"/>
                <w:szCs w:val="20"/>
              </w:rPr>
            </w:pPr>
            <w:r w:rsidRPr="00D026B4">
              <w:rPr>
                <w:b/>
                <w:sz w:val="20"/>
                <w:szCs w:val="20"/>
              </w:rPr>
              <w:t>celková alokace výzvy</w:t>
            </w:r>
            <w:r>
              <w:rPr>
                <w:b/>
                <w:sz w:val="20"/>
                <w:szCs w:val="20"/>
              </w:rPr>
              <w:t xml:space="preserve"> (CZV) v Kč</w:t>
            </w:r>
          </w:p>
        </w:tc>
        <w:tc>
          <w:tcPr>
            <w:tcW w:w="1135" w:type="dxa"/>
            <w:vMerge w:val="restart"/>
            <w:vAlign w:val="center"/>
          </w:tcPr>
          <w:p w:rsidR="0026668D" w:rsidRPr="00D026B4" w:rsidRDefault="0026668D" w:rsidP="00D026B4">
            <w:pPr>
              <w:jc w:val="center"/>
              <w:rPr>
                <w:b/>
                <w:sz w:val="20"/>
                <w:szCs w:val="20"/>
              </w:rPr>
            </w:pPr>
            <w:r w:rsidRPr="00D026B4">
              <w:rPr>
                <w:b/>
                <w:sz w:val="20"/>
                <w:szCs w:val="20"/>
              </w:rPr>
              <w:t>Poznámka</w:t>
            </w:r>
          </w:p>
        </w:tc>
      </w:tr>
      <w:tr w:rsidR="0026668D" w:rsidTr="005C5E56">
        <w:tc>
          <w:tcPr>
            <w:tcW w:w="926" w:type="dxa"/>
            <w:vAlign w:val="center"/>
          </w:tcPr>
          <w:p w:rsidR="0026668D" w:rsidRPr="00D026B4" w:rsidRDefault="0026668D" w:rsidP="00D026B4">
            <w:pPr>
              <w:jc w:val="center"/>
              <w:rPr>
                <w:b/>
                <w:sz w:val="20"/>
                <w:szCs w:val="20"/>
              </w:rPr>
            </w:pPr>
            <w:r w:rsidRPr="00D026B4">
              <w:rPr>
                <w:b/>
                <w:sz w:val="20"/>
                <w:szCs w:val="20"/>
              </w:rPr>
              <w:t>Č.</w:t>
            </w:r>
          </w:p>
        </w:tc>
        <w:tc>
          <w:tcPr>
            <w:tcW w:w="1077" w:type="dxa"/>
            <w:vAlign w:val="center"/>
          </w:tcPr>
          <w:p w:rsidR="0026668D" w:rsidRPr="00D026B4" w:rsidRDefault="0026668D" w:rsidP="00D026B4">
            <w:pPr>
              <w:jc w:val="center"/>
              <w:rPr>
                <w:b/>
                <w:sz w:val="20"/>
                <w:szCs w:val="20"/>
              </w:rPr>
            </w:pPr>
            <w:r w:rsidRPr="00D026B4">
              <w:rPr>
                <w:b/>
                <w:sz w:val="20"/>
                <w:szCs w:val="20"/>
              </w:rPr>
              <w:t>Název</w:t>
            </w:r>
          </w:p>
        </w:tc>
        <w:tc>
          <w:tcPr>
            <w:tcW w:w="1028" w:type="dxa"/>
            <w:vAlign w:val="center"/>
          </w:tcPr>
          <w:p w:rsidR="0026668D" w:rsidRPr="00D026B4" w:rsidRDefault="0026668D" w:rsidP="00D026B4">
            <w:pPr>
              <w:jc w:val="center"/>
              <w:rPr>
                <w:b/>
                <w:sz w:val="20"/>
                <w:szCs w:val="20"/>
              </w:rPr>
            </w:pPr>
            <w:r w:rsidRPr="00D026B4">
              <w:rPr>
                <w:b/>
                <w:sz w:val="20"/>
                <w:szCs w:val="20"/>
              </w:rPr>
              <w:t>Číslo</w:t>
            </w:r>
          </w:p>
        </w:tc>
        <w:tc>
          <w:tcPr>
            <w:tcW w:w="1077" w:type="dxa"/>
            <w:vAlign w:val="center"/>
          </w:tcPr>
          <w:p w:rsidR="0026668D" w:rsidRPr="00D026B4" w:rsidRDefault="0026668D" w:rsidP="00D026B4">
            <w:pPr>
              <w:jc w:val="center"/>
              <w:rPr>
                <w:b/>
                <w:sz w:val="20"/>
                <w:szCs w:val="20"/>
              </w:rPr>
            </w:pPr>
            <w:r w:rsidRPr="00D026B4">
              <w:rPr>
                <w:b/>
                <w:sz w:val="20"/>
                <w:szCs w:val="20"/>
              </w:rPr>
              <w:t>Název</w:t>
            </w:r>
          </w:p>
        </w:tc>
        <w:tc>
          <w:tcPr>
            <w:tcW w:w="2594" w:type="dxa"/>
            <w:vMerge/>
            <w:vAlign w:val="center"/>
          </w:tcPr>
          <w:p w:rsidR="0026668D" w:rsidRPr="00D026B4" w:rsidRDefault="0026668D" w:rsidP="00D026B4">
            <w:pPr>
              <w:jc w:val="center"/>
              <w:rPr>
                <w:b/>
                <w:sz w:val="20"/>
                <w:szCs w:val="20"/>
              </w:rPr>
            </w:pPr>
          </w:p>
        </w:tc>
        <w:tc>
          <w:tcPr>
            <w:tcW w:w="1231" w:type="dxa"/>
            <w:vMerge/>
          </w:tcPr>
          <w:p w:rsidR="0026668D" w:rsidRDefault="0026668D"/>
        </w:tc>
        <w:tc>
          <w:tcPr>
            <w:tcW w:w="1231" w:type="dxa"/>
            <w:vMerge/>
          </w:tcPr>
          <w:p w:rsidR="0026668D" w:rsidRDefault="0026668D" w:rsidP="00D026B4"/>
        </w:tc>
        <w:tc>
          <w:tcPr>
            <w:tcW w:w="1231" w:type="dxa"/>
            <w:vMerge/>
          </w:tcPr>
          <w:p w:rsidR="0026668D" w:rsidRDefault="0026668D"/>
        </w:tc>
        <w:tc>
          <w:tcPr>
            <w:tcW w:w="1557" w:type="dxa"/>
            <w:vMerge/>
          </w:tcPr>
          <w:p w:rsidR="0026668D" w:rsidRDefault="0026668D"/>
        </w:tc>
        <w:tc>
          <w:tcPr>
            <w:tcW w:w="1133" w:type="dxa"/>
            <w:vMerge/>
          </w:tcPr>
          <w:p w:rsidR="0026668D" w:rsidRDefault="0026668D"/>
        </w:tc>
        <w:tc>
          <w:tcPr>
            <w:tcW w:w="1135" w:type="dxa"/>
            <w:vMerge/>
          </w:tcPr>
          <w:p w:rsidR="0026668D" w:rsidRDefault="0026668D"/>
        </w:tc>
      </w:tr>
      <w:tr w:rsidR="0095709A" w:rsidTr="009E34C5">
        <w:tc>
          <w:tcPr>
            <w:tcW w:w="926" w:type="dxa"/>
          </w:tcPr>
          <w:p w:rsidR="0095709A" w:rsidRDefault="0095709A"/>
        </w:tc>
        <w:tc>
          <w:tcPr>
            <w:tcW w:w="1077" w:type="dxa"/>
          </w:tcPr>
          <w:p w:rsidR="0095709A" w:rsidRDefault="0095709A"/>
        </w:tc>
        <w:tc>
          <w:tcPr>
            <w:tcW w:w="1028" w:type="dxa"/>
          </w:tcPr>
          <w:p w:rsidR="0095709A" w:rsidRDefault="0095709A"/>
        </w:tc>
        <w:tc>
          <w:tcPr>
            <w:tcW w:w="1077" w:type="dxa"/>
          </w:tcPr>
          <w:p w:rsidR="0095709A" w:rsidRDefault="0095709A"/>
        </w:tc>
        <w:tc>
          <w:tcPr>
            <w:tcW w:w="2594" w:type="dxa"/>
          </w:tcPr>
          <w:p w:rsidR="0095709A" w:rsidRDefault="0095709A"/>
        </w:tc>
        <w:tc>
          <w:tcPr>
            <w:tcW w:w="1231" w:type="dxa"/>
          </w:tcPr>
          <w:p w:rsidR="0095709A" w:rsidRDefault="0095709A"/>
        </w:tc>
        <w:tc>
          <w:tcPr>
            <w:tcW w:w="1231" w:type="dxa"/>
          </w:tcPr>
          <w:p w:rsidR="0095709A" w:rsidRDefault="0095709A"/>
        </w:tc>
        <w:tc>
          <w:tcPr>
            <w:tcW w:w="1231" w:type="dxa"/>
          </w:tcPr>
          <w:p w:rsidR="0095709A" w:rsidRDefault="0095709A"/>
        </w:tc>
        <w:tc>
          <w:tcPr>
            <w:tcW w:w="1557" w:type="dxa"/>
          </w:tcPr>
          <w:p w:rsidR="0095709A" w:rsidRDefault="0095709A"/>
        </w:tc>
        <w:tc>
          <w:tcPr>
            <w:tcW w:w="1133" w:type="dxa"/>
          </w:tcPr>
          <w:p w:rsidR="0095709A" w:rsidRDefault="0095709A"/>
        </w:tc>
        <w:tc>
          <w:tcPr>
            <w:tcW w:w="1135" w:type="dxa"/>
          </w:tcPr>
          <w:p w:rsidR="0095709A" w:rsidRDefault="0095709A"/>
        </w:tc>
      </w:tr>
      <w:tr w:rsidR="0095709A" w:rsidTr="00B13E2B">
        <w:tc>
          <w:tcPr>
            <w:tcW w:w="926" w:type="dxa"/>
          </w:tcPr>
          <w:p w:rsidR="0095709A" w:rsidRDefault="0095709A"/>
        </w:tc>
        <w:tc>
          <w:tcPr>
            <w:tcW w:w="1077" w:type="dxa"/>
          </w:tcPr>
          <w:p w:rsidR="0095709A" w:rsidRDefault="0095709A"/>
        </w:tc>
        <w:tc>
          <w:tcPr>
            <w:tcW w:w="1028" w:type="dxa"/>
          </w:tcPr>
          <w:p w:rsidR="0095709A" w:rsidRDefault="0095709A"/>
        </w:tc>
        <w:tc>
          <w:tcPr>
            <w:tcW w:w="1077" w:type="dxa"/>
          </w:tcPr>
          <w:p w:rsidR="0095709A" w:rsidRDefault="0095709A"/>
        </w:tc>
        <w:tc>
          <w:tcPr>
            <w:tcW w:w="2594" w:type="dxa"/>
          </w:tcPr>
          <w:p w:rsidR="0095709A" w:rsidRDefault="0095709A"/>
        </w:tc>
        <w:tc>
          <w:tcPr>
            <w:tcW w:w="1231" w:type="dxa"/>
          </w:tcPr>
          <w:p w:rsidR="0095709A" w:rsidRDefault="0095709A"/>
        </w:tc>
        <w:tc>
          <w:tcPr>
            <w:tcW w:w="1231" w:type="dxa"/>
          </w:tcPr>
          <w:p w:rsidR="0095709A" w:rsidRDefault="0095709A"/>
        </w:tc>
        <w:tc>
          <w:tcPr>
            <w:tcW w:w="1231" w:type="dxa"/>
          </w:tcPr>
          <w:p w:rsidR="0095709A" w:rsidRDefault="0095709A"/>
        </w:tc>
        <w:tc>
          <w:tcPr>
            <w:tcW w:w="1557" w:type="dxa"/>
          </w:tcPr>
          <w:p w:rsidR="0095709A" w:rsidRDefault="0095709A"/>
        </w:tc>
        <w:tc>
          <w:tcPr>
            <w:tcW w:w="1133" w:type="dxa"/>
          </w:tcPr>
          <w:p w:rsidR="0095709A" w:rsidRDefault="0095709A"/>
        </w:tc>
        <w:tc>
          <w:tcPr>
            <w:tcW w:w="1135" w:type="dxa"/>
          </w:tcPr>
          <w:p w:rsidR="0095709A" w:rsidRDefault="0095709A"/>
        </w:tc>
      </w:tr>
    </w:tbl>
    <w:p w:rsidR="00D026B4" w:rsidRPr="00D026B4" w:rsidRDefault="00D026B4" w:rsidP="00D026B4">
      <w:pPr>
        <w:rPr>
          <w:i/>
        </w:rPr>
        <w:sectPr w:rsidR="00D026B4" w:rsidRPr="00D026B4" w:rsidSect="00D026B4">
          <w:pgSz w:w="16838" w:h="11906" w:orient="landscape"/>
          <w:pgMar w:top="1417" w:right="1417" w:bottom="1417" w:left="1417" w:header="708" w:footer="708" w:gutter="0"/>
          <w:pgNumType w:start="1"/>
          <w:cols w:space="708"/>
          <w:docGrid w:linePitch="299"/>
        </w:sectPr>
      </w:pPr>
    </w:p>
    <w:p w:rsidR="001E3035" w:rsidRPr="00ED2606" w:rsidRDefault="00D026B4" w:rsidP="00ED2606">
      <w:pPr>
        <w:pStyle w:val="Nadpis1"/>
        <w:keepNext w:val="0"/>
        <w:keepLines w:val="0"/>
        <w:widowControl w:val="0"/>
      </w:pPr>
      <w:bookmarkStart w:id="96" w:name="_yc9dwmiwnsw8" w:colFirst="0" w:colLast="0"/>
      <w:bookmarkStart w:id="97" w:name="_Ref135056174"/>
      <w:bookmarkStart w:id="98" w:name="_Toc135129910"/>
      <w:bookmarkStart w:id="99" w:name="_Toc136274169"/>
      <w:bookmarkStart w:id="100" w:name="_Toc149215675"/>
      <w:bookmarkEnd w:id="96"/>
      <w:r w:rsidRPr="00ED2606">
        <w:lastRenderedPageBreak/>
        <w:t xml:space="preserve">Příloha č. </w:t>
      </w:r>
      <w:r w:rsidR="00BD5982" w:rsidRPr="00ED2606">
        <w:t>2</w:t>
      </w:r>
      <w:r w:rsidR="00673F9D" w:rsidRPr="00ED2606">
        <w:t xml:space="preserve"> –</w:t>
      </w:r>
      <w:r w:rsidR="00BD5982" w:rsidRPr="00ED2606">
        <w:t xml:space="preserve"> </w:t>
      </w:r>
      <w:r w:rsidR="00673F9D" w:rsidRPr="00ED2606">
        <w:t>Výzv</w:t>
      </w:r>
      <w:r w:rsidR="00BD5982" w:rsidRPr="00ED2606">
        <w:t>a</w:t>
      </w:r>
      <w:r w:rsidR="00673F9D" w:rsidRPr="00ED2606">
        <w:t xml:space="preserve"> MAS</w:t>
      </w:r>
      <w:bookmarkEnd w:id="97"/>
      <w:bookmarkEnd w:id="98"/>
      <w:bookmarkEnd w:id="99"/>
      <w:r w:rsidR="00BD5982" w:rsidRPr="00ED2606">
        <w:t xml:space="preserve"> – ŠABLONA</w:t>
      </w:r>
      <w:bookmarkEnd w:id="100"/>
      <w:r w:rsidR="00BD5982" w:rsidRPr="00ED2606">
        <w:t xml:space="preserve"> </w:t>
      </w:r>
    </w:p>
    <w:p w:rsidR="001E3035" w:rsidRDefault="00CD706C">
      <w:pPr>
        <w:spacing w:after="240"/>
        <w:rPr>
          <w:rFonts w:ascii="Arial" w:eastAsia="Arial" w:hAnsi="Arial" w:cs="Arial"/>
        </w:rPr>
      </w:pPr>
      <w:bookmarkStart w:id="101" w:name="_2sfjs281vlow" w:colFirst="0" w:colLast="0"/>
      <w:bookmarkEnd w:id="101"/>
      <w:r>
        <w:t>Vzor výzvy MAS je uveden v samostatné příloze ve formátu XLS.</w:t>
      </w:r>
    </w:p>
    <w:p w:rsidR="00A34B4E" w:rsidRDefault="00A34B4E" w:rsidP="002C6489">
      <w:pPr>
        <w:pStyle w:val="Nadpis1"/>
        <w:sectPr w:rsidR="00A34B4E" w:rsidSect="00C42008">
          <w:pgSz w:w="11906" w:h="16838"/>
          <w:pgMar w:top="1417" w:right="1417" w:bottom="1417" w:left="1417" w:header="708" w:footer="708" w:gutter="0"/>
          <w:pgNumType w:start="1"/>
          <w:cols w:space="708"/>
        </w:sectPr>
      </w:pPr>
      <w:bookmarkStart w:id="102" w:name="_Ref135061298"/>
      <w:bookmarkStart w:id="103" w:name="_Toc135129911"/>
    </w:p>
    <w:p w:rsidR="002C6489" w:rsidRDefault="002C6489" w:rsidP="002C6489">
      <w:pPr>
        <w:pStyle w:val="Nadpis1"/>
        <w:rPr>
          <w:sz w:val="40"/>
        </w:rPr>
      </w:pPr>
      <w:bookmarkStart w:id="104" w:name="_Toc136274170"/>
      <w:bookmarkStart w:id="105" w:name="_Toc149215676"/>
      <w:r>
        <w:lastRenderedPageBreak/>
        <w:t xml:space="preserve">Příloha č. </w:t>
      </w:r>
      <w:r w:rsidR="00BD5982">
        <w:t>3</w:t>
      </w:r>
      <w:r>
        <w:t xml:space="preserve"> </w:t>
      </w:r>
      <w:r w:rsidR="0096032C">
        <w:t>–</w:t>
      </w:r>
      <w:r>
        <w:t xml:space="preserve"> Kontrolní</w:t>
      </w:r>
      <w:r w:rsidR="0096032C">
        <w:t xml:space="preserve"> </w:t>
      </w:r>
      <w:r>
        <w:t xml:space="preserve">list kontroly </w:t>
      </w:r>
      <w:proofErr w:type="spellStart"/>
      <w:r>
        <w:t>FNaP</w:t>
      </w:r>
      <w:proofErr w:type="spellEnd"/>
      <w:r w:rsidR="00BD5982">
        <w:t xml:space="preserve"> </w:t>
      </w:r>
      <w:r>
        <w:t xml:space="preserve">– </w:t>
      </w:r>
      <w:bookmarkEnd w:id="102"/>
      <w:bookmarkEnd w:id="103"/>
      <w:bookmarkEnd w:id="104"/>
      <w:r w:rsidR="00BD7541">
        <w:t>ŠABLONA</w:t>
      </w:r>
      <w:bookmarkEnd w:id="105"/>
      <w:r>
        <w:t xml:space="preserve"> </w:t>
      </w:r>
    </w:p>
    <w:tbl>
      <w:tblPr>
        <w:tblStyle w:val="a9"/>
        <w:tblW w:w="13507" w:type="dxa"/>
        <w:tblInd w:w="0" w:type="dxa"/>
        <w:tblBorders>
          <w:top w:val="nil"/>
          <w:left w:val="nil"/>
          <w:bottom w:val="nil"/>
          <w:right w:val="nil"/>
          <w:insideH w:val="nil"/>
          <w:insideV w:val="nil"/>
        </w:tblBorders>
        <w:tblLayout w:type="fixed"/>
        <w:tblLook w:val="0600"/>
      </w:tblPr>
      <w:tblGrid>
        <w:gridCol w:w="1050"/>
        <w:gridCol w:w="1620"/>
        <w:gridCol w:w="480"/>
        <w:gridCol w:w="1050"/>
        <w:gridCol w:w="802"/>
        <w:gridCol w:w="458"/>
        <w:gridCol w:w="1101"/>
        <w:gridCol w:w="159"/>
        <w:gridCol w:w="1260"/>
        <w:gridCol w:w="849"/>
        <w:gridCol w:w="1843"/>
        <w:gridCol w:w="2835"/>
      </w:tblGrid>
      <w:tr w:rsidR="002C6489" w:rsidRPr="00A24BDC" w:rsidTr="00A24BDC">
        <w:trPr>
          <w:trHeight w:val="408"/>
        </w:trPr>
        <w:tc>
          <w:tcPr>
            <w:tcW w:w="13507" w:type="dxa"/>
            <w:gridSpan w:val="1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A24BDC" w:rsidRDefault="00025B79" w:rsidP="00FA533F">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 xml:space="preserve">Kontrolní list </w:t>
            </w:r>
            <w:proofErr w:type="spellStart"/>
            <w:r w:rsidRPr="00025B79">
              <w:rPr>
                <w:rFonts w:asciiTheme="majorHAnsi" w:hAnsiTheme="majorHAnsi" w:cstheme="majorHAnsi"/>
                <w:b/>
                <w:sz w:val="20"/>
                <w:szCs w:val="20"/>
              </w:rPr>
              <w:t>FNaP</w:t>
            </w:r>
            <w:proofErr w:type="spellEnd"/>
            <w:r w:rsidRPr="00025B79">
              <w:rPr>
                <w:rFonts w:asciiTheme="majorHAnsi" w:hAnsiTheme="majorHAnsi" w:cstheme="majorHAnsi"/>
                <w:b/>
                <w:sz w:val="20"/>
                <w:szCs w:val="20"/>
              </w:rPr>
              <w:t xml:space="preserve"> MAS </w:t>
            </w:r>
            <w:proofErr w:type="gramStart"/>
            <w:r w:rsidR="00FA533F">
              <w:rPr>
                <w:rFonts w:asciiTheme="majorHAnsi" w:hAnsiTheme="majorHAnsi" w:cstheme="majorHAnsi"/>
                <w:b/>
                <w:sz w:val="20"/>
                <w:szCs w:val="20"/>
              </w:rPr>
              <w:t>SVATOVÁCLAVSKO</w:t>
            </w:r>
            <w:r w:rsidRPr="00025B79">
              <w:rPr>
                <w:rFonts w:asciiTheme="majorHAnsi" w:hAnsiTheme="majorHAnsi" w:cstheme="majorHAnsi"/>
                <w:b/>
                <w:sz w:val="20"/>
                <w:szCs w:val="20"/>
              </w:rPr>
              <w:t>, z.s.</w:t>
            </w:r>
            <w:proofErr w:type="gramEnd"/>
          </w:p>
        </w:tc>
      </w:tr>
      <w:tr w:rsidR="002C6489" w:rsidRPr="00A24BDC" w:rsidTr="00A24BDC">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4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5527" w:type="dxa"/>
            <w:gridSpan w:val="3"/>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r w:rsidR="002C6489"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Název a číslo výzvy MAS</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r w:rsidR="002C6489"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Název a číslo výzvy ŘO OP</w:t>
            </w:r>
            <w:r w:rsidR="00BD5982">
              <w:rPr>
                <w:rFonts w:asciiTheme="majorHAnsi" w:hAnsiTheme="majorHAnsi" w:cstheme="majorHAnsi"/>
                <w:b/>
                <w:sz w:val="20"/>
                <w:szCs w:val="20"/>
              </w:rPr>
              <w:t xml:space="preserve"> TAK</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r w:rsidR="002C6489"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A24BDC" w:rsidRDefault="00025B79" w:rsidP="00BD5982">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 xml:space="preserve">Název </w:t>
            </w:r>
            <w:r w:rsidR="00BD5982">
              <w:rPr>
                <w:rFonts w:asciiTheme="majorHAnsi" w:hAnsiTheme="majorHAnsi" w:cstheme="majorHAnsi"/>
                <w:b/>
                <w:sz w:val="20"/>
                <w:szCs w:val="20"/>
              </w:rPr>
              <w:t>projektu</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r w:rsidR="00812936"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812936"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Místo realizace</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12936" w:rsidRPr="00A24BDC" w:rsidRDefault="00812936" w:rsidP="00624CC1">
            <w:pPr>
              <w:widowControl w:val="0"/>
              <w:spacing w:after="0" w:line="276" w:lineRule="auto"/>
              <w:rPr>
                <w:rFonts w:asciiTheme="majorHAnsi" w:eastAsia="Arial" w:hAnsiTheme="majorHAnsi" w:cstheme="majorHAnsi"/>
                <w:sz w:val="20"/>
                <w:szCs w:val="20"/>
              </w:rPr>
            </w:pPr>
          </w:p>
        </w:tc>
      </w:tr>
      <w:tr w:rsidR="002C6489"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A24BDC" w:rsidRDefault="00025B79" w:rsidP="00A75039">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 xml:space="preserve">Číslo </w:t>
            </w:r>
            <w:r w:rsidR="00A75039">
              <w:rPr>
                <w:rFonts w:asciiTheme="majorHAnsi" w:hAnsiTheme="majorHAnsi" w:cstheme="majorHAnsi"/>
                <w:b/>
                <w:sz w:val="20"/>
                <w:szCs w:val="20"/>
              </w:rPr>
              <w:t>projektu</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eastAsia="Arial" w:hAnsiTheme="majorHAnsi" w:cstheme="majorHAnsi"/>
                <w:sz w:val="20"/>
                <w:szCs w:val="20"/>
              </w:rPr>
              <w:t>(je-li přiděleno)</w:t>
            </w:r>
          </w:p>
        </w:tc>
      </w:tr>
      <w:tr w:rsidR="002C6489"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2C6489" w:rsidRPr="00A24BDC" w:rsidRDefault="00025B79" w:rsidP="00812936">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Hodnotitel</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r w:rsidR="00812936" w:rsidRPr="00A24BDC" w:rsidTr="00A24BDC">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812936"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Schvalovatel</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812936" w:rsidRPr="00A24BDC" w:rsidRDefault="00812936" w:rsidP="00624CC1">
            <w:pPr>
              <w:widowControl w:val="0"/>
              <w:spacing w:after="0" w:line="276" w:lineRule="auto"/>
              <w:rPr>
                <w:rFonts w:asciiTheme="majorHAnsi" w:eastAsia="Arial" w:hAnsiTheme="majorHAnsi" w:cstheme="majorHAnsi"/>
                <w:sz w:val="20"/>
                <w:szCs w:val="20"/>
              </w:rPr>
            </w:pPr>
          </w:p>
        </w:tc>
      </w:tr>
      <w:tr w:rsidR="002C6489" w:rsidRPr="00A24BDC" w:rsidTr="00A24BDC">
        <w:trPr>
          <w:trHeight w:val="315"/>
        </w:trPr>
        <w:tc>
          <w:tcPr>
            <w:tcW w:w="105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62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48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05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5527" w:type="dxa"/>
            <w:gridSpan w:val="3"/>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r w:rsidR="002C6489" w:rsidRPr="00A24BDC" w:rsidTr="00A24BDC">
        <w:trPr>
          <w:trHeight w:val="465"/>
        </w:trPr>
        <w:tc>
          <w:tcPr>
            <w:tcW w:w="13507" w:type="dxa"/>
            <w:gridSpan w:val="12"/>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jc w:val="center"/>
              <w:rPr>
                <w:rFonts w:asciiTheme="majorHAnsi" w:eastAsia="Arial" w:hAnsiTheme="majorHAnsi" w:cstheme="majorHAnsi"/>
                <w:color w:val="FFFFFF"/>
                <w:sz w:val="20"/>
                <w:szCs w:val="20"/>
              </w:rPr>
            </w:pPr>
            <w:r w:rsidRPr="00025B79">
              <w:rPr>
                <w:rFonts w:asciiTheme="majorHAnsi" w:hAnsiTheme="majorHAnsi" w:cstheme="majorHAnsi"/>
                <w:b/>
                <w:color w:val="FFFFFF"/>
                <w:sz w:val="20"/>
                <w:szCs w:val="20"/>
              </w:rPr>
              <w:t xml:space="preserve">Nenapravitelná kritéria </w:t>
            </w:r>
          </w:p>
        </w:tc>
      </w:tr>
      <w:tr w:rsidR="00A24BDC" w:rsidRPr="00A24BDC" w:rsidTr="00A24BDC">
        <w:trPr>
          <w:trHeight w:val="1095"/>
        </w:trPr>
        <w:tc>
          <w:tcPr>
            <w:tcW w:w="1050"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Číslo</w:t>
            </w:r>
          </w:p>
        </w:tc>
        <w:tc>
          <w:tcPr>
            <w:tcW w:w="3952" w:type="dxa"/>
            <w:gridSpan w:val="4"/>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Název kritéria</w:t>
            </w:r>
          </w:p>
          <w:p w:rsidR="00A24BDC" w:rsidRPr="00A24BDC" w:rsidRDefault="00A24BDC" w:rsidP="00624CC1">
            <w:pPr>
              <w:widowControl w:val="0"/>
              <w:spacing w:after="0" w:line="276" w:lineRule="auto"/>
              <w:jc w:val="center"/>
              <w:rPr>
                <w:rFonts w:asciiTheme="majorHAnsi" w:eastAsia="Arial" w:hAnsiTheme="majorHAnsi" w:cstheme="majorHAnsi"/>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Referenční dokument</w:t>
            </w:r>
          </w:p>
        </w:tc>
        <w:tc>
          <w:tcPr>
            <w:tcW w:w="2268" w:type="dxa"/>
            <w:gridSpan w:val="3"/>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Způsob hodnocení kořenového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A24BDC" w:rsidRDefault="00025B79" w:rsidP="00812936">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Přidělené hodnocení (A/N/NR/ Nehodnoceno)</w:t>
            </w:r>
          </w:p>
        </w:tc>
        <w:tc>
          <w:tcPr>
            <w:tcW w:w="2835"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A24BDC"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Odůvodnění</w:t>
            </w:r>
          </w:p>
        </w:tc>
      </w:tr>
      <w:tr w:rsidR="00A24BDC" w:rsidRPr="00A24BDC" w:rsidTr="00A24BDC">
        <w:trPr>
          <w:trHeight w:val="330"/>
        </w:trPr>
        <w:tc>
          <w:tcPr>
            <w:tcW w:w="1050" w:type="dxa"/>
            <w:vMerge w:val="restart"/>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2C6489" w:rsidRPr="00A24BDC" w:rsidRDefault="00025B79" w:rsidP="00624CC1">
            <w:pPr>
              <w:widowControl w:val="0"/>
              <w:spacing w:after="0" w:line="276" w:lineRule="auto"/>
              <w:jc w:val="center"/>
              <w:rPr>
                <w:rFonts w:asciiTheme="majorHAnsi" w:hAnsiTheme="majorHAnsi" w:cstheme="majorHAnsi"/>
                <w:b/>
                <w:sz w:val="20"/>
                <w:szCs w:val="20"/>
              </w:rPr>
            </w:pPr>
            <w:r w:rsidRPr="00025B79">
              <w:rPr>
                <w:rFonts w:asciiTheme="majorHAnsi" w:hAnsiTheme="majorHAnsi" w:cstheme="majorHAnsi"/>
                <w:b/>
                <w:sz w:val="20"/>
                <w:szCs w:val="20"/>
              </w:rPr>
              <w:t>1.</w:t>
            </w:r>
          </w:p>
        </w:tc>
        <w:tc>
          <w:tcPr>
            <w:tcW w:w="7779" w:type="dxa"/>
            <w:gridSpan w:val="9"/>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b/>
                <w:sz w:val="20"/>
                <w:szCs w:val="20"/>
              </w:rPr>
              <w:t>Název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ANO/NE</w:t>
            </w:r>
          </w:p>
        </w:tc>
        <w:tc>
          <w:tcPr>
            <w:tcW w:w="2835"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Odůvodnění</w:t>
            </w:r>
          </w:p>
        </w:tc>
      </w:tr>
      <w:tr w:rsidR="00A24BDC" w:rsidRPr="00A24BDC" w:rsidTr="00FA361B">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3952"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1</w:t>
            </w:r>
          </w:p>
          <w:p w:rsidR="00A24BDC" w:rsidRPr="00A24BDC" w:rsidRDefault="00A24BDC" w:rsidP="00624CC1">
            <w:pPr>
              <w:widowControl w:val="0"/>
              <w:spacing w:after="0" w:line="276" w:lineRule="auto"/>
              <w:jc w:val="center"/>
              <w:rPr>
                <w:rFonts w:asciiTheme="majorHAnsi" w:hAnsiTheme="majorHAnsi" w:cstheme="majorHAnsi"/>
                <w:sz w:val="20"/>
                <w:szCs w:val="20"/>
              </w:rPr>
            </w:pPr>
          </w:p>
        </w:tc>
        <w:tc>
          <w:tcPr>
            <w:tcW w:w="1559" w:type="dxa"/>
            <w:gridSpan w:val="2"/>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BD5982" w:rsidP="00624CC1">
            <w:pPr>
              <w:widowControl w:val="0"/>
              <w:spacing w:after="0" w:line="276" w:lineRule="auto"/>
              <w:rPr>
                <w:rFonts w:asciiTheme="majorHAnsi" w:hAnsiTheme="majorHAnsi" w:cstheme="majorHAnsi"/>
                <w:sz w:val="20"/>
                <w:szCs w:val="20"/>
              </w:rPr>
            </w:pPr>
            <w:r>
              <w:rPr>
                <w:rFonts w:asciiTheme="majorHAnsi" w:hAnsiTheme="majorHAnsi" w:cstheme="majorHAnsi"/>
                <w:sz w:val="20"/>
                <w:szCs w:val="20"/>
              </w:rPr>
              <w:lastRenderedPageBreak/>
              <w:t>Projekt</w:t>
            </w:r>
            <w:r w:rsidR="00025B79" w:rsidRPr="00025B79">
              <w:rPr>
                <w:rFonts w:asciiTheme="majorHAnsi" w:hAnsiTheme="majorHAnsi" w:cstheme="majorHAnsi"/>
                <w:sz w:val="20"/>
                <w:szCs w:val="20"/>
              </w:rPr>
              <w:t xml:space="preserve">/příloha č. </w:t>
            </w:r>
            <w:r w:rsidR="00025B79" w:rsidRPr="00025B79">
              <w:rPr>
                <w:rFonts w:asciiTheme="majorHAnsi" w:hAnsiTheme="majorHAnsi" w:cstheme="majorHAnsi"/>
                <w:sz w:val="20"/>
                <w:szCs w:val="20"/>
              </w:rPr>
              <w:lastRenderedPageBreak/>
              <w:t>1</w:t>
            </w:r>
          </w:p>
        </w:tc>
        <w:tc>
          <w:tcPr>
            <w:tcW w:w="2268" w:type="dxa"/>
            <w:gridSpan w:val="3"/>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lastRenderedPageBreak/>
              <w:t xml:space="preserve">ANO - </w:t>
            </w:r>
            <w:proofErr w:type="spellStart"/>
            <w:r w:rsidRPr="00025B79">
              <w:rPr>
                <w:rFonts w:asciiTheme="majorHAnsi" w:hAnsiTheme="majorHAnsi" w:cstheme="majorHAnsi"/>
                <w:b/>
                <w:sz w:val="20"/>
                <w:szCs w:val="20"/>
              </w:rPr>
              <w:t>xxxx</w:t>
            </w:r>
            <w:proofErr w:type="spellEnd"/>
          </w:p>
          <w:p w:rsidR="00A24BDC"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lastRenderedPageBreak/>
              <w:t xml:space="preserve">NE - </w:t>
            </w:r>
            <w:proofErr w:type="spellStart"/>
            <w:r w:rsidRPr="00025B79">
              <w:rPr>
                <w:rFonts w:asciiTheme="majorHAnsi" w:hAnsiTheme="majorHAnsi" w:cstheme="majorHAnsi"/>
                <w:b/>
                <w:sz w:val="20"/>
                <w:szCs w:val="20"/>
              </w:rPr>
              <w:t>xxxx</w:t>
            </w:r>
            <w:proofErr w:type="spellEnd"/>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r>
      <w:tr w:rsidR="00A24BDC" w:rsidRPr="00A24BDC" w:rsidTr="00A24BDC">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3952"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2</w:t>
            </w:r>
          </w:p>
        </w:tc>
        <w:tc>
          <w:tcPr>
            <w:tcW w:w="1559" w:type="dxa"/>
            <w:gridSpan w:val="2"/>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2268" w:type="dxa"/>
            <w:gridSpan w:val="3"/>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r>
      <w:tr w:rsidR="00A24BDC" w:rsidRPr="00A24BDC" w:rsidTr="00A24BDC">
        <w:trPr>
          <w:trHeight w:val="330"/>
        </w:trPr>
        <w:tc>
          <w:tcPr>
            <w:tcW w:w="1050" w:type="dxa"/>
            <w:vMerge w:val="restart"/>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center"/>
          </w:tcPr>
          <w:p w:rsidR="002C6489" w:rsidRPr="00A24BDC" w:rsidRDefault="00025B79" w:rsidP="00624CC1">
            <w:pPr>
              <w:widowControl w:val="0"/>
              <w:spacing w:after="0" w:line="276" w:lineRule="auto"/>
              <w:jc w:val="center"/>
              <w:rPr>
                <w:rFonts w:asciiTheme="majorHAnsi" w:hAnsiTheme="majorHAnsi" w:cstheme="majorHAnsi"/>
                <w:b/>
                <w:sz w:val="20"/>
                <w:szCs w:val="20"/>
              </w:rPr>
            </w:pPr>
            <w:r w:rsidRPr="00025B79">
              <w:rPr>
                <w:rFonts w:asciiTheme="majorHAnsi" w:hAnsiTheme="majorHAnsi" w:cstheme="majorHAnsi"/>
                <w:b/>
                <w:sz w:val="20"/>
                <w:szCs w:val="20"/>
              </w:rPr>
              <w:t>2.</w:t>
            </w:r>
          </w:p>
        </w:tc>
        <w:tc>
          <w:tcPr>
            <w:tcW w:w="7779" w:type="dxa"/>
            <w:gridSpan w:val="9"/>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b/>
                <w:sz w:val="20"/>
                <w:szCs w:val="20"/>
              </w:rPr>
              <w:t>Název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ANO/NE</w:t>
            </w:r>
          </w:p>
        </w:tc>
        <w:tc>
          <w:tcPr>
            <w:tcW w:w="2835"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40" w:type="dxa"/>
              <w:left w:w="40" w:type="dxa"/>
              <w:bottom w:w="40" w:type="dxa"/>
              <w:right w:w="40" w:type="dxa"/>
            </w:tcMar>
            <w:vAlign w:val="bottom"/>
          </w:tcPr>
          <w:p w:rsidR="002C6489" w:rsidRPr="00A24BDC" w:rsidRDefault="00025B79" w:rsidP="00624CC1">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Odůvodnění</w:t>
            </w:r>
          </w:p>
        </w:tc>
      </w:tr>
      <w:tr w:rsidR="00A24BDC" w:rsidRPr="00A24BDC" w:rsidTr="00FA361B">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315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1</w:t>
            </w:r>
          </w:p>
          <w:p w:rsidR="00A24BDC" w:rsidRPr="00A24BDC" w:rsidRDefault="00A24BDC" w:rsidP="00624CC1">
            <w:pPr>
              <w:widowControl w:val="0"/>
              <w:spacing w:after="0" w:line="276" w:lineRule="auto"/>
              <w:jc w:val="center"/>
              <w:rPr>
                <w:rFonts w:asciiTheme="majorHAnsi" w:hAnsiTheme="majorHAnsi" w:cstheme="majorHAnsi"/>
                <w:sz w:val="20"/>
                <w:szCs w:val="20"/>
              </w:rPr>
            </w:pPr>
          </w:p>
        </w:tc>
        <w:tc>
          <w:tcPr>
            <w:tcW w:w="1260" w:type="dxa"/>
            <w:gridSpan w:val="2"/>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BD5982" w:rsidP="00624CC1">
            <w:pPr>
              <w:widowControl w:val="0"/>
              <w:spacing w:after="0" w:line="276" w:lineRule="auto"/>
              <w:rPr>
                <w:rFonts w:asciiTheme="majorHAnsi" w:hAnsiTheme="majorHAnsi" w:cstheme="majorHAnsi"/>
                <w:sz w:val="20"/>
                <w:szCs w:val="20"/>
              </w:rPr>
            </w:pPr>
            <w:r>
              <w:rPr>
                <w:rFonts w:asciiTheme="majorHAnsi" w:hAnsiTheme="majorHAnsi" w:cstheme="majorHAnsi"/>
                <w:sz w:val="20"/>
                <w:szCs w:val="20"/>
              </w:rPr>
              <w:t>Projekt</w:t>
            </w:r>
            <w:r w:rsidR="00025B79" w:rsidRPr="00025B79">
              <w:rPr>
                <w:rFonts w:asciiTheme="majorHAnsi" w:hAnsiTheme="majorHAnsi" w:cstheme="majorHAnsi"/>
                <w:sz w:val="20"/>
                <w:szCs w:val="20"/>
              </w:rPr>
              <w:t>/příloha č. 1</w:t>
            </w:r>
          </w:p>
        </w:tc>
        <w:tc>
          <w:tcPr>
            <w:tcW w:w="3369" w:type="dxa"/>
            <w:gridSpan w:val="4"/>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FA533F" w:rsidP="00624CC1">
            <w:pPr>
              <w:widowControl w:val="0"/>
              <w:spacing w:after="0" w:line="276" w:lineRule="auto"/>
              <w:rPr>
                <w:rFonts w:asciiTheme="majorHAnsi" w:hAnsiTheme="majorHAnsi" w:cstheme="majorHAnsi"/>
                <w:b/>
                <w:sz w:val="20"/>
                <w:szCs w:val="20"/>
              </w:rPr>
            </w:pPr>
            <w:r>
              <w:rPr>
                <w:rFonts w:asciiTheme="majorHAnsi" w:hAnsiTheme="majorHAnsi" w:cstheme="majorHAnsi"/>
                <w:b/>
                <w:sz w:val="20"/>
                <w:szCs w:val="20"/>
              </w:rPr>
              <w:t>ANO</w:t>
            </w:r>
            <w:r w:rsidR="00025B79" w:rsidRPr="00025B79">
              <w:rPr>
                <w:rFonts w:asciiTheme="majorHAnsi" w:hAnsiTheme="majorHAnsi" w:cstheme="majorHAnsi"/>
                <w:b/>
                <w:sz w:val="20"/>
                <w:szCs w:val="20"/>
              </w:rPr>
              <w:t xml:space="preserve"> - </w:t>
            </w:r>
            <w:proofErr w:type="spellStart"/>
            <w:r w:rsidR="00025B79" w:rsidRPr="00025B79">
              <w:rPr>
                <w:rFonts w:asciiTheme="majorHAnsi" w:hAnsiTheme="majorHAnsi" w:cstheme="majorHAnsi"/>
                <w:b/>
                <w:sz w:val="20"/>
                <w:szCs w:val="20"/>
              </w:rPr>
              <w:t>xxxx</w:t>
            </w:r>
            <w:proofErr w:type="spellEnd"/>
          </w:p>
          <w:p w:rsidR="00A24BDC" w:rsidRPr="00A24BDC" w:rsidRDefault="00025B79" w:rsidP="00624CC1">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w:t>
            </w:r>
            <w:r w:rsidR="00FA533F">
              <w:rPr>
                <w:rFonts w:asciiTheme="majorHAnsi" w:hAnsiTheme="majorHAnsi" w:cstheme="majorHAnsi"/>
                <w:b/>
                <w:sz w:val="20"/>
                <w:szCs w:val="20"/>
              </w:rPr>
              <w:t>E -</w:t>
            </w:r>
            <w:r w:rsidRPr="00025B79">
              <w:rPr>
                <w:rFonts w:asciiTheme="majorHAnsi" w:hAnsiTheme="majorHAnsi" w:cstheme="majorHAnsi"/>
                <w:b/>
                <w:sz w:val="20"/>
                <w:szCs w:val="20"/>
              </w:rPr>
              <w:t xml:space="preserve"> </w:t>
            </w:r>
            <w:proofErr w:type="spellStart"/>
            <w:r w:rsidRPr="00025B79">
              <w:rPr>
                <w:rFonts w:asciiTheme="majorHAnsi" w:hAnsiTheme="majorHAnsi" w:cstheme="majorHAnsi"/>
                <w:b/>
                <w:sz w:val="20"/>
                <w:szCs w:val="20"/>
              </w:rPr>
              <w:t>xxxx</w:t>
            </w:r>
            <w:proofErr w:type="spellEnd"/>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r>
      <w:tr w:rsidR="00A24BDC" w:rsidRPr="00A24BDC" w:rsidTr="00FA361B">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315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025B79" w:rsidP="00624CC1">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2</w:t>
            </w:r>
          </w:p>
        </w:tc>
        <w:tc>
          <w:tcPr>
            <w:tcW w:w="1260" w:type="dxa"/>
            <w:gridSpan w:val="2"/>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3369" w:type="dxa"/>
            <w:gridSpan w:val="4"/>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624CC1">
            <w:pPr>
              <w:widowControl w:val="0"/>
              <w:spacing w:after="0" w:line="276" w:lineRule="auto"/>
              <w:rPr>
                <w:rFonts w:asciiTheme="majorHAnsi" w:eastAsia="Arial" w:hAnsiTheme="majorHAnsi" w:cstheme="majorHAnsi"/>
                <w:sz w:val="20"/>
                <w:szCs w:val="20"/>
              </w:rPr>
            </w:pPr>
          </w:p>
        </w:tc>
      </w:tr>
      <w:tr w:rsidR="002C6489" w:rsidRPr="00A24BDC" w:rsidTr="00812936">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4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3369" w:type="dxa"/>
            <w:gridSpan w:val="4"/>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184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c>
          <w:tcPr>
            <w:tcW w:w="283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A24BDC" w:rsidRDefault="002C6489" w:rsidP="00624CC1">
            <w:pPr>
              <w:widowControl w:val="0"/>
              <w:spacing w:after="0" w:line="276" w:lineRule="auto"/>
              <w:rPr>
                <w:rFonts w:asciiTheme="majorHAnsi" w:eastAsia="Arial" w:hAnsiTheme="majorHAnsi" w:cstheme="majorHAnsi"/>
                <w:sz w:val="20"/>
                <w:szCs w:val="20"/>
              </w:rPr>
            </w:pPr>
          </w:p>
        </w:tc>
      </w:tr>
    </w:tbl>
    <w:p w:rsidR="00812936" w:rsidRDefault="00812936" w:rsidP="002C6489"/>
    <w:tbl>
      <w:tblPr>
        <w:tblStyle w:val="a9"/>
        <w:tblW w:w="13507" w:type="dxa"/>
        <w:tblInd w:w="0" w:type="dxa"/>
        <w:tblBorders>
          <w:top w:val="nil"/>
          <w:left w:val="nil"/>
          <w:bottom w:val="nil"/>
          <w:right w:val="nil"/>
          <w:insideH w:val="nil"/>
          <w:insideV w:val="nil"/>
        </w:tblBorders>
        <w:tblLayout w:type="fixed"/>
        <w:tblLook w:val="0600"/>
      </w:tblPr>
      <w:tblGrid>
        <w:gridCol w:w="1050"/>
        <w:gridCol w:w="3952"/>
        <w:gridCol w:w="1559"/>
        <w:gridCol w:w="2268"/>
        <w:gridCol w:w="1843"/>
        <w:gridCol w:w="2835"/>
      </w:tblGrid>
      <w:tr w:rsidR="00812936" w:rsidRPr="00A24BDC" w:rsidTr="00A24BDC">
        <w:trPr>
          <w:trHeight w:val="465"/>
        </w:trPr>
        <w:tc>
          <w:tcPr>
            <w:tcW w:w="13507" w:type="dxa"/>
            <w:gridSpan w:val="6"/>
            <w:tcBorders>
              <w:top w:val="single" w:sz="6" w:space="0" w:color="CCCCCC"/>
              <w:left w:val="single" w:sz="6" w:space="0" w:color="000000"/>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bottom"/>
          </w:tcPr>
          <w:p w:rsidR="00812936" w:rsidRPr="00A24BDC" w:rsidRDefault="00025B79" w:rsidP="00FA361B">
            <w:pPr>
              <w:widowControl w:val="0"/>
              <w:spacing w:after="0" w:line="276" w:lineRule="auto"/>
              <w:jc w:val="center"/>
              <w:rPr>
                <w:rFonts w:ascii="Arial" w:eastAsia="Arial" w:hAnsi="Arial" w:cs="Arial"/>
                <w:color w:val="FFFFFF"/>
                <w:sz w:val="20"/>
                <w:szCs w:val="20"/>
              </w:rPr>
            </w:pPr>
            <w:r w:rsidRPr="00025B79">
              <w:rPr>
                <w:b/>
                <w:color w:val="FFFFFF"/>
                <w:sz w:val="20"/>
                <w:szCs w:val="20"/>
              </w:rPr>
              <w:t xml:space="preserve">Napravitelná kritéria </w:t>
            </w:r>
          </w:p>
        </w:tc>
      </w:tr>
      <w:tr w:rsidR="00A24BDC" w:rsidRPr="00A24BDC" w:rsidTr="00A24BDC">
        <w:trPr>
          <w:trHeight w:val="1095"/>
        </w:trPr>
        <w:tc>
          <w:tcPr>
            <w:tcW w:w="1050" w:type="dxa"/>
            <w:tcBorders>
              <w:top w:val="single" w:sz="6" w:space="0" w:color="CCCCCC"/>
              <w:left w:val="single" w:sz="6" w:space="0" w:color="000000"/>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Číslo</w:t>
            </w:r>
          </w:p>
        </w:tc>
        <w:tc>
          <w:tcPr>
            <w:tcW w:w="3952"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Název kritéria</w:t>
            </w:r>
          </w:p>
        </w:tc>
        <w:tc>
          <w:tcPr>
            <w:tcW w:w="1559"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Referenční dokument</w:t>
            </w:r>
          </w:p>
        </w:tc>
        <w:tc>
          <w:tcPr>
            <w:tcW w:w="2268"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Způsob hodnocení kořenového kritéria</w:t>
            </w:r>
          </w:p>
        </w:tc>
        <w:tc>
          <w:tcPr>
            <w:tcW w:w="1843"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Přidělené hodnocení (A/N/NR/ Nehodnoceno)</w:t>
            </w:r>
          </w:p>
        </w:tc>
        <w:tc>
          <w:tcPr>
            <w:tcW w:w="2835"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A24BDC" w:rsidRPr="00A24BDC" w:rsidRDefault="00A24BDC" w:rsidP="00FA361B">
            <w:pPr>
              <w:widowControl w:val="0"/>
              <w:spacing w:after="0" w:line="276" w:lineRule="auto"/>
              <w:jc w:val="center"/>
              <w:rPr>
                <w:rFonts w:ascii="Arial" w:eastAsia="Arial" w:hAnsi="Arial" w:cs="Arial"/>
                <w:sz w:val="20"/>
                <w:szCs w:val="20"/>
              </w:rPr>
            </w:pPr>
            <w:r w:rsidRPr="00A24BDC">
              <w:rPr>
                <w:b/>
                <w:sz w:val="20"/>
                <w:szCs w:val="20"/>
              </w:rPr>
              <w:t>Odůvodnění</w:t>
            </w:r>
          </w:p>
        </w:tc>
      </w:tr>
      <w:tr w:rsidR="00A24BDC" w:rsidRPr="00A24BDC" w:rsidTr="00A24BDC">
        <w:trPr>
          <w:trHeight w:val="33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center"/>
          </w:tcPr>
          <w:p w:rsidR="00812936" w:rsidRPr="00A24BDC" w:rsidRDefault="00025B79" w:rsidP="00FA361B">
            <w:pPr>
              <w:widowControl w:val="0"/>
              <w:spacing w:after="0" w:line="276" w:lineRule="auto"/>
              <w:jc w:val="center"/>
              <w:rPr>
                <w:b/>
                <w:sz w:val="20"/>
                <w:szCs w:val="20"/>
              </w:rPr>
            </w:pPr>
            <w:r w:rsidRPr="00025B79">
              <w:rPr>
                <w:b/>
                <w:sz w:val="20"/>
                <w:szCs w:val="20"/>
              </w:rPr>
              <w:t>1.</w:t>
            </w:r>
          </w:p>
        </w:tc>
        <w:tc>
          <w:tcPr>
            <w:tcW w:w="7779" w:type="dxa"/>
            <w:gridSpan w:val="3"/>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bottom"/>
          </w:tcPr>
          <w:p w:rsidR="00812936" w:rsidRPr="00A24BDC" w:rsidRDefault="00812936" w:rsidP="00FA361B">
            <w:pPr>
              <w:widowControl w:val="0"/>
              <w:spacing w:after="0" w:line="276" w:lineRule="auto"/>
              <w:rPr>
                <w:rFonts w:ascii="Arial" w:eastAsia="Arial" w:hAnsi="Arial" w:cs="Arial"/>
                <w:sz w:val="20"/>
                <w:szCs w:val="20"/>
              </w:rPr>
            </w:pPr>
            <w:r w:rsidRPr="00A24BDC">
              <w:rPr>
                <w:b/>
                <w:sz w:val="20"/>
                <w:szCs w:val="20"/>
              </w:rPr>
              <w:t>Název kritéria</w:t>
            </w:r>
          </w:p>
        </w:tc>
        <w:tc>
          <w:tcPr>
            <w:tcW w:w="1843"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bottom"/>
          </w:tcPr>
          <w:p w:rsidR="00812936" w:rsidRPr="00A24BDC" w:rsidRDefault="00812936" w:rsidP="00FA361B">
            <w:pPr>
              <w:widowControl w:val="0"/>
              <w:spacing w:after="0" w:line="276" w:lineRule="auto"/>
              <w:jc w:val="center"/>
              <w:rPr>
                <w:rFonts w:ascii="Arial" w:eastAsia="Arial" w:hAnsi="Arial" w:cs="Arial"/>
                <w:sz w:val="20"/>
                <w:szCs w:val="20"/>
              </w:rPr>
            </w:pPr>
            <w:r w:rsidRPr="00A24BDC">
              <w:rPr>
                <w:b/>
                <w:sz w:val="20"/>
                <w:szCs w:val="20"/>
              </w:rPr>
              <w:t>ANO/NE</w:t>
            </w:r>
          </w:p>
        </w:tc>
        <w:tc>
          <w:tcPr>
            <w:tcW w:w="2835" w:type="dxa"/>
            <w:tcBorders>
              <w:top w:val="single" w:sz="6" w:space="0" w:color="CCCCCC"/>
              <w:left w:val="single" w:sz="6" w:space="0" w:color="CCCCCC"/>
              <w:bottom w:val="single" w:sz="6" w:space="0" w:color="000000"/>
              <w:right w:val="single" w:sz="6" w:space="0" w:color="000000"/>
            </w:tcBorders>
            <w:shd w:val="clear" w:color="auto" w:fill="C2D69B" w:themeFill="accent3" w:themeFillTint="99"/>
            <w:tcMar>
              <w:top w:w="40" w:type="dxa"/>
              <w:left w:w="40" w:type="dxa"/>
              <w:bottom w:w="40" w:type="dxa"/>
              <w:right w:w="40" w:type="dxa"/>
            </w:tcMar>
            <w:vAlign w:val="bottom"/>
          </w:tcPr>
          <w:p w:rsidR="00812936" w:rsidRPr="00A24BDC" w:rsidRDefault="00812936" w:rsidP="00FA361B">
            <w:pPr>
              <w:widowControl w:val="0"/>
              <w:spacing w:after="0" w:line="276" w:lineRule="auto"/>
              <w:jc w:val="center"/>
              <w:rPr>
                <w:rFonts w:ascii="Arial" w:eastAsia="Arial" w:hAnsi="Arial" w:cs="Arial"/>
                <w:sz w:val="20"/>
                <w:szCs w:val="20"/>
              </w:rPr>
            </w:pPr>
            <w:r w:rsidRPr="00A24BDC">
              <w:rPr>
                <w:b/>
                <w:sz w:val="20"/>
                <w:szCs w:val="20"/>
              </w:rPr>
              <w:t>Odůvodnění</w:t>
            </w:r>
          </w:p>
        </w:tc>
      </w:tr>
      <w:tr w:rsidR="00A24BDC" w:rsidRPr="00A24BDC" w:rsidTr="00FA361B">
        <w:trPr>
          <w:trHeight w:val="330"/>
        </w:trPr>
        <w:tc>
          <w:tcPr>
            <w:tcW w:w="1050" w:type="dxa"/>
            <w:vMerge/>
            <w:tcBorders>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FA361B">
            <w:pPr>
              <w:widowControl w:val="0"/>
              <w:spacing w:after="0" w:line="276" w:lineRule="auto"/>
              <w:rPr>
                <w:rFonts w:ascii="Arial" w:eastAsia="Arial" w:hAnsi="Arial" w:cs="Arial"/>
                <w:sz w:val="20"/>
                <w:szCs w:val="20"/>
              </w:rPr>
            </w:pPr>
          </w:p>
        </w:tc>
        <w:tc>
          <w:tcPr>
            <w:tcW w:w="39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D452DF" w:rsidRDefault="00A24BDC">
            <w:pPr>
              <w:widowControl w:val="0"/>
              <w:spacing w:after="0" w:line="276" w:lineRule="auto"/>
              <w:jc w:val="left"/>
              <w:rPr>
                <w:sz w:val="20"/>
                <w:szCs w:val="20"/>
              </w:rPr>
            </w:pPr>
            <w:r w:rsidRPr="00A24BDC">
              <w:rPr>
                <w:sz w:val="20"/>
                <w:szCs w:val="20"/>
              </w:rPr>
              <w:t>Podotázka 1</w:t>
            </w:r>
          </w:p>
        </w:tc>
        <w:tc>
          <w:tcPr>
            <w:tcW w:w="1559"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BD5982" w:rsidP="00FA361B">
            <w:pPr>
              <w:widowControl w:val="0"/>
              <w:spacing w:after="0" w:line="276" w:lineRule="auto"/>
              <w:rPr>
                <w:sz w:val="20"/>
                <w:szCs w:val="20"/>
              </w:rPr>
            </w:pPr>
            <w:r>
              <w:rPr>
                <w:sz w:val="20"/>
                <w:szCs w:val="20"/>
              </w:rPr>
              <w:t>Projekt</w:t>
            </w:r>
            <w:r w:rsidR="00A24BDC" w:rsidRPr="00A24BDC">
              <w:rPr>
                <w:sz w:val="20"/>
                <w:szCs w:val="20"/>
              </w:rPr>
              <w:t>/příloha č. 1</w:t>
            </w:r>
          </w:p>
        </w:tc>
        <w:tc>
          <w:tcPr>
            <w:tcW w:w="2268"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b/>
                <w:sz w:val="20"/>
                <w:szCs w:val="20"/>
              </w:rPr>
            </w:pPr>
            <w:r w:rsidRPr="00A24BDC">
              <w:rPr>
                <w:b/>
                <w:sz w:val="20"/>
                <w:szCs w:val="20"/>
              </w:rPr>
              <w:t xml:space="preserve">ANO - </w:t>
            </w:r>
            <w:proofErr w:type="spellStart"/>
            <w:r w:rsidRPr="00A24BDC">
              <w:rPr>
                <w:b/>
                <w:sz w:val="20"/>
                <w:szCs w:val="20"/>
              </w:rPr>
              <w:t>xxxx</w:t>
            </w:r>
            <w:proofErr w:type="spellEnd"/>
          </w:p>
          <w:p w:rsidR="00A24BDC" w:rsidRPr="00A24BDC" w:rsidRDefault="00A24BDC" w:rsidP="00FA361B">
            <w:pPr>
              <w:widowControl w:val="0"/>
              <w:spacing w:after="0" w:line="276" w:lineRule="auto"/>
              <w:rPr>
                <w:b/>
                <w:sz w:val="20"/>
                <w:szCs w:val="20"/>
              </w:rPr>
            </w:pPr>
            <w:r w:rsidRPr="00A24BDC">
              <w:rPr>
                <w:b/>
                <w:sz w:val="20"/>
                <w:szCs w:val="20"/>
              </w:rPr>
              <w:t xml:space="preserve">NE - </w:t>
            </w:r>
            <w:proofErr w:type="spellStart"/>
            <w:r w:rsidRPr="00A24BDC">
              <w:rPr>
                <w:b/>
                <w:sz w:val="20"/>
                <w:szCs w:val="20"/>
              </w:rPr>
              <w:t>xxxx</w:t>
            </w:r>
            <w:proofErr w:type="spellEnd"/>
          </w:p>
        </w:tc>
        <w:tc>
          <w:tcPr>
            <w:tcW w:w="18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p>
        </w:tc>
      </w:tr>
      <w:tr w:rsidR="00A24BDC" w:rsidRPr="00A24BDC" w:rsidTr="00FA361B">
        <w:trPr>
          <w:trHeight w:val="330"/>
        </w:trPr>
        <w:tc>
          <w:tcPr>
            <w:tcW w:w="1050" w:type="dxa"/>
            <w:vMerge/>
            <w:tcBorders>
              <w:bottom w:val="single" w:sz="6" w:space="0" w:color="000000"/>
              <w:right w:val="single" w:sz="6" w:space="0" w:color="000000"/>
            </w:tcBorders>
            <w:shd w:val="clear" w:color="auto" w:fill="EA9999"/>
            <w:tcMar>
              <w:top w:w="100" w:type="dxa"/>
              <w:left w:w="100" w:type="dxa"/>
              <w:bottom w:w="100" w:type="dxa"/>
              <w:right w:w="100" w:type="dxa"/>
            </w:tcMar>
          </w:tcPr>
          <w:p w:rsidR="00A24BDC" w:rsidRPr="00A24BDC" w:rsidRDefault="00A24BDC" w:rsidP="00FA361B">
            <w:pPr>
              <w:widowControl w:val="0"/>
              <w:spacing w:after="0" w:line="276" w:lineRule="auto"/>
              <w:rPr>
                <w:rFonts w:ascii="Arial" w:eastAsia="Arial" w:hAnsi="Arial" w:cs="Arial"/>
                <w:sz w:val="20"/>
                <w:szCs w:val="20"/>
              </w:rPr>
            </w:pPr>
          </w:p>
        </w:tc>
        <w:tc>
          <w:tcPr>
            <w:tcW w:w="39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r w:rsidRPr="00A24BDC">
              <w:rPr>
                <w:sz w:val="20"/>
                <w:szCs w:val="20"/>
              </w:rPr>
              <w:t>Podotázka 2</w:t>
            </w:r>
          </w:p>
        </w:tc>
        <w:tc>
          <w:tcPr>
            <w:tcW w:w="1559"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FA361B">
            <w:pPr>
              <w:widowControl w:val="0"/>
              <w:spacing w:after="0" w:line="276" w:lineRule="auto"/>
              <w:rPr>
                <w:rFonts w:ascii="Arial" w:eastAsia="Arial" w:hAnsi="Arial" w:cs="Arial"/>
                <w:sz w:val="20"/>
                <w:szCs w:val="20"/>
              </w:rPr>
            </w:pPr>
          </w:p>
        </w:tc>
        <w:tc>
          <w:tcPr>
            <w:tcW w:w="2268"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A24BDC" w:rsidRPr="00A24BDC" w:rsidRDefault="00A24BDC" w:rsidP="00FA361B">
            <w:pPr>
              <w:widowControl w:val="0"/>
              <w:spacing w:after="0" w:line="276" w:lineRule="auto"/>
              <w:rPr>
                <w:rFonts w:ascii="Arial" w:eastAsia="Arial" w:hAnsi="Arial" w:cs="Arial"/>
                <w:sz w:val="20"/>
                <w:szCs w:val="20"/>
              </w:rPr>
            </w:pPr>
          </w:p>
        </w:tc>
        <w:tc>
          <w:tcPr>
            <w:tcW w:w="18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A24BDC" w:rsidRPr="00A24BDC" w:rsidRDefault="00A24BDC" w:rsidP="00FA361B">
            <w:pPr>
              <w:widowControl w:val="0"/>
              <w:spacing w:after="0" w:line="276" w:lineRule="auto"/>
              <w:rPr>
                <w:rFonts w:ascii="Arial" w:eastAsia="Arial" w:hAnsi="Arial" w:cs="Arial"/>
                <w:sz w:val="20"/>
                <w:szCs w:val="20"/>
              </w:rPr>
            </w:pPr>
          </w:p>
        </w:tc>
      </w:tr>
    </w:tbl>
    <w:p w:rsidR="00812936" w:rsidRDefault="00812936" w:rsidP="002C6489"/>
    <w:tbl>
      <w:tblPr>
        <w:tblStyle w:val="a9"/>
        <w:tblW w:w="1350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150"/>
        <w:gridCol w:w="2310"/>
        <w:gridCol w:w="3369"/>
        <w:gridCol w:w="4678"/>
      </w:tblGrid>
      <w:tr w:rsidR="00A24BDC" w:rsidTr="00A24BDC">
        <w:trPr>
          <w:trHeight w:val="330"/>
        </w:trPr>
        <w:tc>
          <w:tcPr>
            <w:tcW w:w="3150"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color w:val="FFFFFF"/>
                <w:sz w:val="20"/>
                <w:szCs w:val="20"/>
              </w:rPr>
            </w:pPr>
            <w:r>
              <w:rPr>
                <w:b/>
                <w:color w:val="FFFFFF"/>
                <w:sz w:val="20"/>
                <w:szCs w:val="20"/>
              </w:rPr>
              <w:t>Celkové hodnocení</w:t>
            </w:r>
          </w:p>
        </w:tc>
        <w:tc>
          <w:tcPr>
            <w:tcW w:w="2310"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color w:val="FFFFFF"/>
                <w:sz w:val="20"/>
                <w:szCs w:val="20"/>
              </w:rPr>
            </w:pPr>
            <w:r>
              <w:rPr>
                <w:b/>
                <w:color w:val="FFFFFF"/>
                <w:sz w:val="20"/>
                <w:szCs w:val="20"/>
              </w:rPr>
              <w:t>Celkový výsledek</w:t>
            </w:r>
          </w:p>
        </w:tc>
        <w:tc>
          <w:tcPr>
            <w:tcW w:w="3369"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color w:val="FFFFFF"/>
                <w:sz w:val="20"/>
                <w:szCs w:val="20"/>
              </w:rPr>
            </w:pPr>
            <w:r>
              <w:rPr>
                <w:b/>
                <w:color w:val="FFFFFF"/>
                <w:sz w:val="20"/>
                <w:szCs w:val="20"/>
              </w:rPr>
              <w:t>Datum</w:t>
            </w:r>
          </w:p>
        </w:tc>
        <w:tc>
          <w:tcPr>
            <w:tcW w:w="4678"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color w:val="FFFFFF"/>
                <w:sz w:val="20"/>
                <w:szCs w:val="20"/>
              </w:rPr>
            </w:pPr>
            <w:r>
              <w:rPr>
                <w:b/>
                <w:color w:val="FFFFFF"/>
                <w:sz w:val="20"/>
                <w:szCs w:val="20"/>
              </w:rPr>
              <w:t>Podpis</w:t>
            </w:r>
          </w:p>
        </w:tc>
      </w:tr>
      <w:tr w:rsidR="00A24BDC" w:rsidTr="00A24BDC">
        <w:trPr>
          <w:trHeight w:val="330"/>
        </w:trPr>
        <w:tc>
          <w:tcPr>
            <w:tcW w:w="3150" w:type="dxa"/>
            <w:shd w:val="clear" w:color="auto" w:fill="F2F2F2" w:themeFill="background1" w:themeFillShade="F2"/>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r>
              <w:rPr>
                <w:b/>
                <w:sz w:val="20"/>
                <w:szCs w:val="20"/>
              </w:rPr>
              <w:lastRenderedPageBreak/>
              <w:t>Hodnotitel</w:t>
            </w:r>
          </w:p>
        </w:tc>
        <w:tc>
          <w:tcPr>
            <w:tcW w:w="2310"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sz w:val="20"/>
                <w:szCs w:val="20"/>
              </w:rPr>
            </w:pPr>
            <w:r>
              <w:rPr>
                <w:sz w:val="20"/>
                <w:szCs w:val="20"/>
              </w:rPr>
              <w:t>Splněno/Nesplněno</w:t>
            </w:r>
          </w:p>
        </w:tc>
        <w:tc>
          <w:tcPr>
            <w:tcW w:w="3369"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p>
        </w:tc>
        <w:tc>
          <w:tcPr>
            <w:tcW w:w="4678"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p>
        </w:tc>
      </w:tr>
      <w:tr w:rsidR="00A24BDC" w:rsidTr="00A24BDC">
        <w:trPr>
          <w:trHeight w:val="330"/>
        </w:trPr>
        <w:tc>
          <w:tcPr>
            <w:tcW w:w="3150" w:type="dxa"/>
            <w:shd w:val="clear" w:color="auto" w:fill="F2F2F2" w:themeFill="background1" w:themeFillShade="F2"/>
            <w:tcMar>
              <w:top w:w="40" w:type="dxa"/>
              <w:left w:w="40" w:type="dxa"/>
              <w:bottom w:w="40" w:type="dxa"/>
              <w:right w:w="40" w:type="dxa"/>
            </w:tcMar>
            <w:vAlign w:val="bottom"/>
          </w:tcPr>
          <w:p w:rsidR="00812936" w:rsidRDefault="001B3A7C" w:rsidP="00812936">
            <w:pPr>
              <w:widowControl w:val="0"/>
              <w:spacing w:after="0" w:line="276" w:lineRule="auto"/>
              <w:rPr>
                <w:rFonts w:ascii="Arial" w:eastAsia="Arial" w:hAnsi="Arial" w:cs="Arial"/>
                <w:sz w:val="20"/>
                <w:szCs w:val="20"/>
              </w:rPr>
            </w:pPr>
            <w:r>
              <w:rPr>
                <w:b/>
                <w:sz w:val="20"/>
                <w:szCs w:val="20"/>
              </w:rPr>
              <w:t>S</w:t>
            </w:r>
            <w:r w:rsidR="00812936">
              <w:rPr>
                <w:b/>
                <w:sz w:val="20"/>
                <w:szCs w:val="20"/>
              </w:rPr>
              <w:t>chvalovatel</w:t>
            </w:r>
          </w:p>
        </w:tc>
        <w:tc>
          <w:tcPr>
            <w:tcW w:w="2310"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jc w:val="center"/>
              <w:rPr>
                <w:rFonts w:ascii="Arial" w:eastAsia="Arial" w:hAnsi="Arial" w:cs="Arial"/>
                <w:sz w:val="20"/>
                <w:szCs w:val="20"/>
              </w:rPr>
            </w:pPr>
            <w:r>
              <w:rPr>
                <w:sz w:val="20"/>
                <w:szCs w:val="20"/>
              </w:rPr>
              <w:t>Splněno/Nesplněno</w:t>
            </w:r>
          </w:p>
        </w:tc>
        <w:tc>
          <w:tcPr>
            <w:tcW w:w="3369"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p>
        </w:tc>
        <w:tc>
          <w:tcPr>
            <w:tcW w:w="4678" w:type="dxa"/>
            <w:shd w:val="clear" w:color="auto" w:fill="auto"/>
            <w:tcMar>
              <w:top w:w="40" w:type="dxa"/>
              <w:left w:w="40" w:type="dxa"/>
              <w:bottom w:w="40" w:type="dxa"/>
              <w:right w:w="40" w:type="dxa"/>
            </w:tcMar>
            <w:vAlign w:val="bottom"/>
          </w:tcPr>
          <w:p w:rsidR="00812936" w:rsidRDefault="00812936" w:rsidP="00FA361B">
            <w:pPr>
              <w:widowControl w:val="0"/>
              <w:spacing w:after="0" w:line="276" w:lineRule="auto"/>
              <w:rPr>
                <w:rFonts w:ascii="Arial" w:eastAsia="Arial" w:hAnsi="Arial" w:cs="Arial"/>
                <w:sz w:val="20"/>
                <w:szCs w:val="20"/>
              </w:rPr>
            </w:pPr>
          </w:p>
        </w:tc>
      </w:tr>
    </w:tbl>
    <w:p w:rsidR="00FA273A" w:rsidRDefault="00FA273A" w:rsidP="002C6489">
      <w:pPr>
        <w:pStyle w:val="Nadpis1"/>
      </w:pPr>
      <w:bookmarkStart w:id="106" w:name="_Ref135061301"/>
      <w:bookmarkStart w:id="107" w:name="_Toc135129912"/>
      <w:bookmarkStart w:id="108" w:name="_Toc136274171"/>
      <w:bookmarkStart w:id="109" w:name="_Toc149215677"/>
    </w:p>
    <w:p w:rsidR="00FA273A" w:rsidRDefault="00FA273A" w:rsidP="00FA273A">
      <w:pPr>
        <w:rPr>
          <w:rFonts w:eastAsia="Arial" w:cs="Arial"/>
          <w:color w:val="C00000"/>
          <w:sz w:val="28"/>
          <w:szCs w:val="40"/>
        </w:rPr>
      </w:pPr>
      <w:r>
        <w:br w:type="page"/>
      </w:r>
    </w:p>
    <w:p w:rsidR="002C6489" w:rsidRDefault="002C6489" w:rsidP="002C6489">
      <w:pPr>
        <w:pStyle w:val="Nadpis1"/>
        <w:rPr>
          <w:sz w:val="40"/>
        </w:rPr>
      </w:pPr>
      <w:r>
        <w:lastRenderedPageBreak/>
        <w:t xml:space="preserve">Příloha č. </w:t>
      </w:r>
      <w:r w:rsidR="00BD5982">
        <w:t>4</w:t>
      </w:r>
      <w:r>
        <w:t xml:space="preserve"> </w:t>
      </w:r>
      <w:r w:rsidR="0096032C">
        <w:t>–</w:t>
      </w:r>
      <w:r>
        <w:t xml:space="preserve"> </w:t>
      </w:r>
      <w:r w:rsidR="0096032C">
        <w:t xml:space="preserve">Kontrolní </w:t>
      </w:r>
      <w:r>
        <w:t>list věcného hodnocení</w:t>
      </w:r>
      <w:r w:rsidR="00BD5982">
        <w:t xml:space="preserve"> </w:t>
      </w:r>
      <w:r>
        <w:t xml:space="preserve">– </w:t>
      </w:r>
      <w:bookmarkEnd w:id="106"/>
      <w:bookmarkEnd w:id="107"/>
      <w:bookmarkEnd w:id="108"/>
      <w:r w:rsidR="00BD7541">
        <w:t>ŠABLONA</w:t>
      </w:r>
      <w:bookmarkEnd w:id="109"/>
      <w:r>
        <w:t xml:space="preserve"> </w:t>
      </w:r>
    </w:p>
    <w:tbl>
      <w:tblPr>
        <w:tblStyle w:val="aa"/>
        <w:tblW w:w="13932" w:type="dxa"/>
        <w:tblInd w:w="0" w:type="dxa"/>
        <w:tblBorders>
          <w:top w:val="nil"/>
          <w:left w:val="nil"/>
          <w:bottom w:val="nil"/>
          <w:right w:val="nil"/>
          <w:insideH w:val="nil"/>
          <w:insideV w:val="nil"/>
        </w:tblBorders>
        <w:tblLayout w:type="fixed"/>
        <w:tblLook w:val="0600"/>
      </w:tblPr>
      <w:tblGrid>
        <w:gridCol w:w="1050"/>
        <w:gridCol w:w="1545"/>
        <w:gridCol w:w="555"/>
        <w:gridCol w:w="1050"/>
        <w:gridCol w:w="1260"/>
        <w:gridCol w:w="1260"/>
        <w:gridCol w:w="1260"/>
        <w:gridCol w:w="5952"/>
      </w:tblGrid>
      <w:tr w:rsidR="002C6489" w:rsidRPr="00A11109" w:rsidTr="000E615E">
        <w:trPr>
          <w:trHeight w:val="502"/>
        </w:trPr>
        <w:tc>
          <w:tcPr>
            <w:tcW w:w="13932" w:type="dxa"/>
            <w:gridSpan w:val="8"/>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Pr="00A11109" w:rsidRDefault="000E615E" w:rsidP="00A75039">
            <w:pPr>
              <w:widowControl w:val="0"/>
              <w:spacing w:after="0" w:line="276" w:lineRule="auto"/>
              <w:jc w:val="center"/>
              <w:rPr>
                <w:rFonts w:ascii="Arial" w:eastAsia="Arial" w:hAnsi="Arial" w:cs="Arial"/>
                <w:sz w:val="12"/>
                <w:szCs w:val="12"/>
              </w:rPr>
            </w:pPr>
            <w:r w:rsidRPr="000E615E">
              <w:rPr>
                <w:b/>
                <w:sz w:val="24"/>
                <w:szCs w:val="24"/>
              </w:rPr>
              <w:t xml:space="preserve">Kontrolní list – věcné hodnocení </w:t>
            </w:r>
          </w:p>
        </w:tc>
      </w:tr>
      <w:tr w:rsidR="002C6489" w:rsidTr="00A11109">
        <w:trPr>
          <w:trHeight w:val="315"/>
        </w:trPr>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A11109">
        <w:trPr>
          <w:trHeight w:val="400"/>
        </w:trPr>
        <w:tc>
          <w:tcPr>
            <w:tcW w:w="2595" w:type="dxa"/>
            <w:gridSpan w:val="2"/>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t>Název a číslo výzvy MAS</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A11109">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t>Název a číslo výzvy ŘO OP</w:t>
            </w:r>
            <w:r w:rsidR="00BD5982">
              <w:t xml:space="preserve"> TAK</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A11109">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BD5982">
            <w:pPr>
              <w:widowControl w:val="0"/>
              <w:spacing w:after="0" w:line="276" w:lineRule="auto"/>
              <w:rPr>
                <w:sz w:val="20"/>
                <w:szCs w:val="20"/>
              </w:rPr>
            </w:pPr>
            <w:r>
              <w:t xml:space="preserve">Název </w:t>
            </w:r>
            <w:r w:rsidR="00BD5982">
              <w:t>projektu</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A11109">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BD5982">
            <w:pPr>
              <w:widowControl w:val="0"/>
              <w:spacing w:after="0" w:line="276" w:lineRule="auto"/>
              <w:rPr>
                <w:sz w:val="20"/>
                <w:szCs w:val="20"/>
              </w:rPr>
            </w:pPr>
            <w:r>
              <w:t xml:space="preserve">Číslo </w:t>
            </w:r>
            <w:r w:rsidR="00BD5982">
              <w:t>projektu</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BD5982" w:rsidP="00624CC1">
            <w:pPr>
              <w:widowControl w:val="0"/>
              <w:spacing w:after="0" w:line="276" w:lineRule="auto"/>
              <w:rPr>
                <w:rFonts w:ascii="Arial" w:eastAsia="Arial" w:hAnsi="Arial" w:cs="Arial"/>
                <w:sz w:val="20"/>
                <w:szCs w:val="20"/>
              </w:rPr>
            </w:pPr>
            <w:r>
              <w:rPr>
                <w:rFonts w:ascii="Arial" w:eastAsia="Arial" w:hAnsi="Arial" w:cs="Arial"/>
                <w:sz w:val="20"/>
                <w:szCs w:val="20"/>
              </w:rPr>
              <w:t>(je-li přiděleno)</w:t>
            </w:r>
          </w:p>
        </w:tc>
      </w:tr>
      <w:tr w:rsidR="002C6489" w:rsidTr="00A11109">
        <w:trPr>
          <w:trHeight w:val="497"/>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t>Přítomní členové Výběrové orgánu MAS</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Tr="00A11109">
        <w:trPr>
          <w:trHeight w:val="315"/>
        </w:trPr>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RPr="0024594D" w:rsidTr="00A11109">
        <w:trPr>
          <w:trHeight w:val="465"/>
        </w:trPr>
        <w:tc>
          <w:tcPr>
            <w:tcW w:w="13932" w:type="dxa"/>
            <w:gridSpan w:val="8"/>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2C6489" w:rsidRPr="0024594D" w:rsidRDefault="002C6489" w:rsidP="00A11109">
            <w:pPr>
              <w:widowControl w:val="0"/>
              <w:spacing w:after="0" w:line="276" w:lineRule="auto"/>
              <w:jc w:val="center"/>
              <w:rPr>
                <w:rFonts w:ascii="Arial" w:eastAsia="Arial" w:hAnsi="Arial" w:cs="Arial"/>
                <w:sz w:val="24"/>
                <w:szCs w:val="24"/>
              </w:rPr>
            </w:pPr>
            <w:r w:rsidRPr="0024594D">
              <w:rPr>
                <w:b/>
                <w:sz w:val="24"/>
                <w:szCs w:val="24"/>
              </w:rPr>
              <w:t xml:space="preserve">Kritéria </w:t>
            </w:r>
            <w:r w:rsidR="00A11109" w:rsidRPr="0024594D">
              <w:rPr>
                <w:b/>
                <w:sz w:val="24"/>
                <w:szCs w:val="24"/>
              </w:rPr>
              <w:t>věcného hodnocení</w:t>
            </w:r>
          </w:p>
        </w:tc>
      </w:tr>
      <w:tr w:rsidR="002C6489" w:rsidTr="00A11109">
        <w:trPr>
          <w:trHeight w:val="1095"/>
        </w:trPr>
        <w:tc>
          <w:tcPr>
            <w:tcW w:w="1050" w:type="dxa"/>
            <w:tcBorders>
              <w:top w:val="single" w:sz="6" w:space="0" w:color="CCCCCC"/>
              <w:left w:val="single" w:sz="6" w:space="0" w:color="000000"/>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18"/>
                <w:szCs w:val="18"/>
              </w:rPr>
            </w:pPr>
            <w:r>
              <w:rPr>
                <w:b/>
              </w:rPr>
              <w:t>Číslo</w:t>
            </w: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Název kritéria</w:t>
            </w:r>
          </w:p>
        </w:tc>
        <w:tc>
          <w:tcPr>
            <w:tcW w:w="105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Počet bodů</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Referenční dokument</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Způsob hodnocení kořenového kritéria</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Přidělené hodnocení</w:t>
            </w:r>
          </w:p>
        </w:tc>
        <w:tc>
          <w:tcPr>
            <w:tcW w:w="5952"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rsidR="002C6489" w:rsidRDefault="002C6489" w:rsidP="00624CC1">
            <w:pPr>
              <w:widowControl w:val="0"/>
              <w:spacing w:after="0" w:line="276" w:lineRule="auto"/>
              <w:jc w:val="center"/>
              <w:rPr>
                <w:rFonts w:ascii="Arial" w:eastAsia="Arial" w:hAnsi="Arial" w:cs="Arial"/>
                <w:sz w:val="20"/>
                <w:szCs w:val="20"/>
              </w:rPr>
            </w:pPr>
            <w:r>
              <w:rPr>
                <w:b/>
                <w:sz w:val="20"/>
                <w:szCs w:val="20"/>
              </w:rPr>
              <w:t>Odůvodnění</w:t>
            </w:r>
          </w:p>
        </w:tc>
      </w:tr>
      <w:tr w:rsidR="00A11109" w:rsidTr="00FA361B">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rsidR="00A11109" w:rsidRDefault="00A11109" w:rsidP="00624CC1">
            <w:pPr>
              <w:widowControl w:val="0"/>
              <w:spacing w:after="0" w:line="276" w:lineRule="auto"/>
              <w:jc w:val="center"/>
              <w:rPr>
                <w:b/>
                <w:sz w:val="24"/>
                <w:szCs w:val="24"/>
              </w:rPr>
            </w:pPr>
            <w:r>
              <w:rPr>
                <w:b/>
                <w:sz w:val="24"/>
                <w:szCs w:val="24"/>
              </w:rPr>
              <w:t>1.</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A11109" w:rsidRDefault="00A11109" w:rsidP="00D14C26">
            <w:pPr>
              <w:widowControl w:val="0"/>
              <w:spacing w:after="0" w:line="276" w:lineRule="auto"/>
              <w:jc w:val="left"/>
              <w:rPr>
                <w:rFonts w:ascii="Arial" w:eastAsia="Arial" w:hAnsi="Arial" w:cs="Arial"/>
                <w:sz w:val="20"/>
                <w:szCs w:val="20"/>
              </w:rPr>
            </w:pPr>
            <w:r>
              <w:rPr>
                <w:b/>
                <w:sz w:val="20"/>
                <w:szCs w:val="20"/>
              </w:rPr>
              <w:t>Název kritéria</w:t>
            </w:r>
          </w:p>
        </w:tc>
      </w:tr>
      <w:tr w:rsidR="002C6489" w:rsidTr="00D14C26">
        <w:trPr>
          <w:trHeight w:val="39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15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2C6489" w:rsidRDefault="00BD5982" w:rsidP="00D14C26">
            <w:pPr>
              <w:widowControl w:val="0"/>
              <w:spacing w:after="0" w:line="276" w:lineRule="auto"/>
              <w:jc w:val="center"/>
              <w:rPr>
                <w:sz w:val="20"/>
                <w:szCs w:val="20"/>
              </w:rPr>
            </w:pPr>
            <w:r>
              <w:rPr>
                <w:sz w:val="20"/>
                <w:szCs w:val="20"/>
              </w:rPr>
              <w:t>Projekt</w:t>
            </w:r>
            <w:r w:rsidR="002C6489">
              <w:rPr>
                <w:sz w:val="20"/>
                <w:szCs w:val="20"/>
              </w:rPr>
              <w:t>/příloh</w:t>
            </w:r>
            <w:r w:rsidR="002C6489">
              <w:rPr>
                <w:sz w:val="20"/>
                <w:szCs w:val="20"/>
              </w:rPr>
              <w:lastRenderedPageBreak/>
              <w:t>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lastRenderedPageBreak/>
              <w:t xml:space="preserve">Přidělováním </w:t>
            </w:r>
            <w:r>
              <w:rPr>
                <w:sz w:val="20"/>
                <w:szCs w:val="20"/>
              </w:rPr>
              <w:lastRenderedPageBreak/>
              <w:t>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r>
      <w:tr w:rsidR="002C6489" w:rsidTr="00A11109">
        <w:trPr>
          <w:trHeight w:val="285"/>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2</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10</w:t>
            </w: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b/>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r>
      <w:tr w:rsidR="002C6489" w:rsidTr="00A11109">
        <w:trPr>
          <w:trHeight w:val="475"/>
        </w:trPr>
        <w:tc>
          <w:tcPr>
            <w:tcW w:w="1050" w:type="dxa"/>
            <w:vMerge/>
            <w:tcBorders>
              <w:left w:val="single" w:sz="6" w:space="0" w:color="000000"/>
              <w:bottom w:val="single" w:sz="6" w:space="0" w:color="CCCCCC"/>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3</w:t>
            </w:r>
          </w:p>
        </w:tc>
        <w:tc>
          <w:tcPr>
            <w:tcW w:w="1050" w:type="dxa"/>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76" w:lineRule="auto"/>
              <w:jc w:val="center"/>
              <w:rPr>
                <w:sz w:val="20"/>
                <w:szCs w:val="20"/>
              </w:rPr>
            </w:pPr>
            <w:r>
              <w:rPr>
                <w:sz w:val="20"/>
                <w:szCs w:val="20"/>
              </w:rPr>
              <w:t>5</w:t>
            </w: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r>
      <w:tr w:rsidR="00A11109" w:rsidTr="00FA361B">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rsidR="00A11109" w:rsidRDefault="00A11109" w:rsidP="00624CC1">
            <w:pPr>
              <w:widowControl w:val="0"/>
              <w:spacing w:after="0" w:line="276" w:lineRule="auto"/>
              <w:jc w:val="center"/>
              <w:rPr>
                <w:b/>
                <w:sz w:val="24"/>
                <w:szCs w:val="24"/>
              </w:rPr>
            </w:pPr>
            <w:r>
              <w:rPr>
                <w:b/>
                <w:sz w:val="24"/>
                <w:szCs w:val="24"/>
              </w:rPr>
              <w:t>2.</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452DF" w:rsidRDefault="00A11109" w:rsidP="00D14C26">
            <w:pPr>
              <w:widowControl w:val="0"/>
              <w:spacing w:after="0" w:line="276" w:lineRule="auto"/>
              <w:jc w:val="left"/>
              <w:rPr>
                <w:rFonts w:ascii="Arial" w:eastAsia="Arial" w:hAnsi="Arial" w:cs="Arial"/>
                <w:sz w:val="20"/>
                <w:szCs w:val="20"/>
              </w:rPr>
            </w:pPr>
            <w:r>
              <w:rPr>
                <w:b/>
                <w:sz w:val="20"/>
                <w:szCs w:val="20"/>
              </w:rPr>
              <w:t>Název kritéria</w:t>
            </w:r>
          </w:p>
        </w:tc>
      </w:tr>
      <w:tr w:rsidR="002C6489" w:rsidTr="00D14C26">
        <w:trPr>
          <w:trHeight w:val="81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2C6489" w:rsidRDefault="00BD5982" w:rsidP="00D14C26">
            <w:pPr>
              <w:widowControl w:val="0"/>
              <w:spacing w:after="0" w:line="276" w:lineRule="auto"/>
              <w:jc w:val="center"/>
              <w:rPr>
                <w:sz w:val="20"/>
                <w:szCs w:val="20"/>
              </w:rPr>
            </w:pPr>
            <w:r>
              <w:rPr>
                <w:sz w:val="20"/>
                <w:szCs w:val="20"/>
              </w:rPr>
              <w:t>Projekt</w:t>
            </w:r>
            <w:r w:rsidDel="00BD5982">
              <w:rPr>
                <w:sz w:val="20"/>
                <w:szCs w:val="20"/>
              </w:rPr>
              <w:t xml:space="preserve"> </w:t>
            </w:r>
            <w:r w:rsidR="002C6489">
              <w:rPr>
                <w:sz w:val="20"/>
                <w:szCs w:val="20"/>
              </w:rPr>
              <w:t>/příloha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Přidělováním 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p w:rsidR="002C6489" w:rsidRDefault="002C6489" w:rsidP="00624CC1">
            <w:pPr>
              <w:widowControl w:val="0"/>
              <w:spacing w:after="0" w:line="276" w:lineRule="auto"/>
              <w:jc w:val="center"/>
              <w:rPr>
                <w:sz w:val="20"/>
                <w:szCs w:val="20"/>
              </w:rPr>
            </w:pPr>
            <w:r>
              <w:rPr>
                <w:sz w:val="20"/>
                <w:szCs w:val="20"/>
              </w:rPr>
              <w:t>Odůvodnění přidělení 5 bodů</w:t>
            </w:r>
          </w:p>
        </w:tc>
      </w:tr>
      <w:tr w:rsidR="002C6489" w:rsidTr="00A11109">
        <w:trPr>
          <w:trHeight w:val="518"/>
        </w:trPr>
        <w:tc>
          <w:tcPr>
            <w:tcW w:w="1050" w:type="dxa"/>
            <w:vMerge/>
            <w:tcBorders>
              <w:left w:val="single" w:sz="6" w:space="0" w:color="000000"/>
              <w:bottom w:val="single" w:sz="6" w:space="0" w:color="CCCCCC"/>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2</w:t>
            </w:r>
          </w:p>
        </w:tc>
        <w:tc>
          <w:tcPr>
            <w:tcW w:w="1050" w:type="dxa"/>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jc w:val="center"/>
              <w:rPr>
                <w:sz w:val="20"/>
                <w:szCs w:val="20"/>
              </w:rPr>
            </w:pPr>
            <w:r>
              <w:rPr>
                <w:sz w:val="20"/>
                <w:szCs w:val="20"/>
              </w:rPr>
              <w:t>0</w:t>
            </w: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jc w:val="center"/>
              <w:rPr>
                <w:sz w:val="20"/>
                <w:szCs w:val="20"/>
              </w:rPr>
            </w:pPr>
          </w:p>
        </w:tc>
      </w:tr>
      <w:tr w:rsidR="00A11109" w:rsidTr="00FA361B">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rsidR="00A11109" w:rsidRDefault="00A11109" w:rsidP="00624CC1">
            <w:pPr>
              <w:widowControl w:val="0"/>
              <w:spacing w:after="0" w:line="276" w:lineRule="auto"/>
              <w:jc w:val="center"/>
              <w:rPr>
                <w:b/>
                <w:sz w:val="24"/>
                <w:szCs w:val="24"/>
              </w:rPr>
            </w:pPr>
            <w:r>
              <w:rPr>
                <w:b/>
                <w:sz w:val="24"/>
                <w:szCs w:val="24"/>
              </w:rPr>
              <w:t>3.</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452DF" w:rsidRDefault="00A11109" w:rsidP="00D14C26">
            <w:pPr>
              <w:widowControl w:val="0"/>
              <w:spacing w:after="0" w:line="276" w:lineRule="auto"/>
              <w:jc w:val="left"/>
              <w:rPr>
                <w:rFonts w:ascii="Arial" w:eastAsia="Arial" w:hAnsi="Arial" w:cs="Arial"/>
                <w:sz w:val="20"/>
                <w:szCs w:val="20"/>
              </w:rPr>
            </w:pPr>
            <w:r>
              <w:rPr>
                <w:b/>
                <w:sz w:val="20"/>
                <w:szCs w:val="20"/>
              </w:rPr>
              <w:t xml:space="preserve">Název kritéria </w:t>
            </w:r>
          </w:p>
        </w:tc>
      </w:tr>
      <w:tr w:rsidR="002C6489" w:rsidTr="00D14C26">
        <w:trPr>
          <w:trHeight w:val="33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76"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25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2C6489" w:rsidRDefault="00BD5982" w:rsidP="00D14C26">
            <w:pPr>
              <w:widowControl w:val="0"/>
              <w:spacing w:after="0" w:line="276" w:lineRule="auto"/>
              <w:jc w:val="center"/>
              <w:rPr>
                <w:sz w:val="20"/>
                <w:szCs w:val="20"/>
              </w:rPr>
            </w:pPr>
            <w:r>
              <w:rPr>
                <w:sz w:val="20"/>
                <w:szCs w:val="20"/>
              </w:rPr>
              <w:t>Projekt</w:t>
            </w:r>
            <w:r w:rsidDel="00BD5982">
              <w:rPr>
                <w:sz w:val="20"/>
                <w:szCs w:val="20"/>
              </w:rPr>
              <w:t xml:space="preserve"> </w:t>
            </w:r>
            <w:r w:rsidR="002C6489">
              <w:rPr>
                <w:sz w:val="20"/>
                <w:szCs w:val="20"/>
              </w:rPr>
              <w:t>/příloha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r>
              <w:rPr>
                <w:sz w:val="20"/>
                <w:szCs w:val="20"/>
              </w:rPr>
              <w:t>Přidělováním 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p>
          <w:p w:rsidR="002C6489" w:rsidRDefault="002C6489" w:rsidP="00624CC1">
            <w:pPr>
              <w:widowControl w:val="0"/>
              <w:spacing w:after="0" w:line="276" w:lineRule="auto"/>
              <w:jc w:val="center"/>
              <w:rPr>
                <w:sz w:val="20"/>
                <w:szCs w:val="20"/>
              </w:rPr>
            </w:pPr>
            <w:r>
              <w:rPr>
                <w:sz w:val="20"/>
                <w:szCs w:val="20"/>
              </w:rPr>
              <w:t>Odůvodnění přidělení 0 bodů</w:t>
            </w:r>
          </w:p>
        </w:tc>
      </w:tr>
      <w:tr w:rsidR="002C6489" w:rsidTr="00A11109">
        <w:trPr>
          <w:trHeight w:val="40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Default="002C6489" w:rsidP="00624CC1">
            <w:pPr>
              <w:widowControl w:val="0"/>
              <w:spacing w:after="0" w:line="276"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sz w:val="20"/>
                <w:szCs w:val="20"/>
              </w:rPr>
            </w:pPr>
            <w:r>
              <w:rPr>
                <w:sz w:val="20"/>
                <w:szCs w:val="20"/>
              </w:rPr>
              <w:t>Kategorie 2</w:t>
            </w:r>
          </w:p>
        </w:tc>
        <w:tc>
          <w:tcPr>
            <w:tcW w:w="1050" w:type="dxa"/>
            <w:tcBorders>
              <w:bottom w:val="single" w:sz="6" w:space="0" w:color="000000"/>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40" w:lineRule="auto"/>
              <w:jc w:val="center"/>
              <w:rPr>
                <w:sz w:val="20"/>
                <w:szCs w:val="20"/>
              </w:rPr>
            </w:pPr>
            <w:r>
              <w:rPr>
                <w:sz w:val="20"/>
                <w:szCs w:val="20"/>
              </w:rPr>
              <w:t>0</w:t>
            </w:r>
          </w:p>
        </w:tc>
        <w:tc>
          <w:tcPr>
            <w:tcW w:w="126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76" w:lineRule="auto"/>
              <w:rPr>
                <w:rFonts w:ascii="Arial" w:eastAsia="Arial" w:hAnsi="Arial" w:cs="Arial"/>
                <w:sz w:val="20"/>
                <w:szCs w:val="20"/>
              </w:rPr>
            </w:pPr>
          </w:p>
        </w:tc>
        <w:tc>
          <w:tcPr>
            <w:tcW w:w="126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C6489" w:rsidRDefault="002C6489" w:rsidP="00624CC1">
            <w:pPr>
              <w:widowControl w:val="0"/>
              <w:spacing w:after="0" w:line="276"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rPr>
                <w:sz w:val="20"/>
                <w:szCs w:val="20"/>
              </w:rPr>
            </w:pPr>
          </w:p>
        </w:tc>
        <w:tc>
          <w:tcPr>
            <w:tcW w:w="5952"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Default="002C6489" w:rsidP="00624CC1">
            <w:pPr>
              <w:widowControl w:val="0"/>
              <w:spacing w:after="0" w:line="240" w:lineRule="auto"/>
              <w:rPr>
                <w:sz w:val="20"/>
                <w:szCs w:val="20"/>
              </w:rPr>
            </w:pPr>
          </w:p>
        </w:tc>
      </w:tr>
      <w:tr w:rsidR="002C6489" w:rsidTr="00A11109">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Default="002C6489" w:rsidP="00624CC1">
            <w:pPr>
              <w:widowControl w:val="0"/>
              <w:spacing w:after="0" w:line="276" w:lineRule="auto"/>
              <w:rPr>
                <w:rFonts w:ascii="Arial" w:eastAsia="Arial" w:hAnsi="Arial" w:cs="Arial"/>
                <w:sz w:val="20"/>
                <w:szCs w:val="20"/>
              </w:rPr>
            </w:pPr>
          </w:p>
        </w:tc>
      </w:tr>
      <w:tr w:rsidR="002C6489" w:rsidRPr="0024594D" w:rsidTr="00A11109">
        <w:trPr>
          <w:trHeight w:val="400"/>
        </w:trPr>
        <w:tc>
          <w:tcPr>
            <w:tcW w:w="5460"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rsidR="002C6489" w:rsidRPr="0024594D" w:rsidRDefault="002C6489" w:rsidP="00624CC1">
            <w:pPr>
              <w:widowControl w:val="0"/>
              <w:spacing w:after="0" w:line="276" w:lineRule="auto"/>
              <w:rPr>
                <w:b/>
                <w:sz w:val="20"/>
                <w:szCs w:val="20"/>
              </w:rPr>
            </w:pPr>
            <w:r w:rsidRPr="0024594D">
              <w:rPr>
                <w:b/>
                <w:sz w:val="20"/>
                <w:szCs w:val="20"/>
              </w:rPr>
              <w:t>Celkové hodnocení</w:t>
            </w:r>
          </w:p>
        </w:tc>
        <w:tc>
          <w:tcPr>
            <w:tcW w:w="8472"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sz w:val="20"/>
                <w:szCs w:val="20"/>
              </w:rPr>
            </w:pPr>
          </w:p>
        </w:tc>
      </w:tr>
      <w:tr w:rsidR="002C6489" w:rsidRPr="0024594D" w:rsidTr="00A11109">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C6489" w:rsidRPr="0024594D" w:rsidRDefault="002C6489" w:rsidP="00624CC1">
            <w:pPr>
              <w:widowControl w:val="0"/>
              <w:spacing w:after="0" w:line="276" w:lineRule="auto"/>
              <w:rPr>
                <w:rFonts w:ascii="Arial" w:eastAsia="Arial" w:hAnsi="Arial" w:cs="Arial"/>
                <w:sz w:val="20"/>
                <w:szCs w:val="20"/>
              </w:rPr>
            </w:pPr>
          </w:p>
        </w:tc>
      </w:tr>
    </w:tbl>
    <w:p w:rsidR="00A34B4E" w:rsidRDefault="00A34B4E" w:rsidP="00D345FC">
      <w:pPr>
        <w:pStyle w:val="Nadpis1"/>
      </w:pPr>
      <w:bookmarkStart w:id="110" w:name="_Ref135061917"/>
      <w:bookmarkStart w:id="111" w:name="_Toc135129913"/>
    </w:p>
    <w:tbl>
      <w:tblPr>
        <w:tblStyle w:val="aa"/>
        <w:tblW w:w="6720" w:type="dxa"/>
        <w:tblInd w:w="0" w:type="dxa"/>
        <w:tblBorders>
          <w:top w:val="nil"/>
          <w:left w:val="nil"/>
          <w:bottom w:val="nil"/>
          <w:right w:val="nil"/>
          <w:insideH w:val="nil"/>
          <w:insideV w:val="nil"/>
        </w:tblBorders>
        <w:tblLayout w:type="fixed"/>
        <w:tblLook w:val="0600"/>
      </w:tblPr>
      <w:tblGrid>
        <w:gridCol w:w="3150"/>
        <w:gridCol w:w="3570"/>
      </w:tblGrid>
      <w:tr w:rsidR="00D14C26" w:rsidRPr="0024594D" w:rsidTr="00D14C26">
        <w:trPr>
          <w:trHeight w:val="400"/>
        </w:trPr>
        <w:tc>
          <w:tcPr>
            <w:tcW w:w="31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Pr="0024594D" w:rsidRDefault="00D14C26" w:rsidP="00DD3D55">
            <w:pPr>
              <w:widowControl w:val="0"/>
              <w:spacing w:after="0" w:line="276" w:lineRule="auto"/>
              <w:jc w:val="center"/>
              <w:rPr>
                <w:rFonts w:ascii="Arial" w:eastAsia="Arial" w:hAnsi="Arial" w:cs="Arial"/>
                <w:sz w:val="20"/>
                <w:szCs w:val="20"/>
              </w:rPr>
            </w:pPr>
            <w:r w:rsidRPr="0024594D">
              <w:rPr>
                <w:b/>
                <w:sz w:val="20"/>
                <w:szCs w:val="20"/>
              </w:rPr>
              <w:t>Člen Výběrového orgánu MAS</w:t>
            </w:r>
          </w:p>
        </w:tc>
        <w:tc>
          <w:tcPr>
            <w:tcW w:w="3570" w:type="dxa"/>
            <w:tcBorders>
              <w:top w:val="single" w:sz="6" w:space="0" w:color="000000"/>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Pr="0024594D" w:rsidRDefault="00D14C26" w:rsidP="00DD3D55">
            <w:pPr>
              <w:widowControl w:val="0"/>
              <w:spacing w:after="0" w:line="276" w:lineRule="auto"/>
              <w:jc w:val="center"/>
              <w:rPr>
                <w:rFonts w:ascii="Arial" w:eastAsia="Arial" w:hAnsi="Arial" w:cs="Arial"/>
                <w:sz w:val="20"/>
                <w:szCs w:val="20"/>
              </w:rPr>
            </w:pPr>
            <w:r>
              <w:rPr>
                <w:b/>
                <w:sz w:val="20"/>
                <w:szCs w:val="20"/>
              </w:rPr>
              <w:t>Datum hodnoceni</w:t>
            </w:r>
          </w:p>
        </w:tc>
      </w:tr>
      <w:tr w:rsidR="00D14C26" w:rsidTr="00D14C26">
        <w:trPr>
          <w:trHeight w:val="400"/>
        </w:trPr>
        <w:tc>
          <w:tcPr>
            <w:tcW w:w="31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Default="00D14C26" w:rsidP="00DD3D55">
            <w:pPr>
              <w:widowControl w:val="0"/>
              <w:spacing w:after="0" w:line="276" w:lineRule="auto"/>
              <w:rPr>
                <w:rFonts w:ascii="Arial" w:eastAsia="Arial" w:hAnsi="Arial" w:cs="Arial"/>
                <w:sz w:val="20"/>
                <w:szCs w:val="20"/>
              </w:rPr>
            </w:pPr>
            <w:r>
              <w:rPr>
                <w:b/>
                <w:sz w:val="20"/>
                <w:szCs w:val="20"/>
              </w:rPr>
              <w:t>Člen XY</w:t>
            </w:r>
          </w:p>
        </w:tc>
        <w:tc>
          <w:tcPr>
            <w:tcW w:w="3570" w:type="dxa"/>
            <w:vMerge w:val="restart"/>
            <w:tcBorders>
              <w:top w:val="single" w:sz="6" w:space="0" w:color="000000"/>
              <w:left w:val="single" w:sz="6" w:space="0" w:color="CCCCCC"/>
              <w:right w:val="single" w:sz="6" w:space="0" w:color="000000"/>
            </w:tcBorders>
            <w:shd w:val="clear" w:color="auto" w:fill="auto"/>
            <w:tcMar>
              <w:top w:w="40" w:type="dxa"/>
              <w:left w:w="40" w:type="dxa"/>
              <w:bottom w:w="40" w:type="dxa"/>
              <w:right w:w="40" w:type="dxa"/>
            </w:tcMar>
            <w:vAlign w:val="center"/>
          </w:tcPr>
          <w:p w:rsidR="00D14C26" w:rsidRDefault="00D14C26" w:rsidP="00D14C26">
            <w:pPr>
              <w:widowControl w:val="0"/>
              <w:spacing w:after="0" w:line="276" w:lineRule="auto"/>
              <w:jc w:val="center"/>
              <w:rPr>
                <w:rFonts w:ascii="Arial" w:eastAsia="Arial" w:hAnsi="Arial" w:cs="Arial"/>
                <w:sz w:val="20"/>
                <w:szCs w:val="20"/>
              </w:rPr>
            </w:pPr>
          </w:p>
        </w:tc>
      </w:tr>
      <w:tr w:rsidR="00D14C26" w:rsidTr="00DD3D55">
        <w:trPr>
          <w:trHeight w:val="400"/>
        </w:trPr>
        <w:tc>
          <w:tcPr>
            <w:tcW w:w="31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Default="00D14C26" w:rsidP="00DD3D55">
            <w:pPr>
              <w:widowControl w:val="0"/>
              <w:spacing w:after="0" w:line="276" w:lineRule="auto"/>
              <w:rPr>
                <w:b/>
                <w:sz w:val="20"/>
                <w:szCs w:val="20"/>
              </w:rPr>
            </w:pPr>
            <w:r>
              <w:rPr>
                <w:b/>
                <w:sz w:val="20"/>
                <w:szCs w:val="20"/>
              </w:rPr>
              <w:t>Člen XY</w:t>
            </w:r>
          </w:p>
        </w:tc>
        <w:tc>
          <w:tcPr>
            <w:tcW w:w="3570" w:type="dxa"/>
            <w:vMerge/>
            <w:tcBorders>
              <w:left w:val="single" w:sz="6" w:space="0" w:color="CCCCCC"/>
              <w:right w:val="single" w:sz="6" w:space="0" w:color="000000"/>
            </w:tcBorders>
            <w:shd w:val="clear" w:color="auto" w:fill="auto"/>
            <w:tcMar>
              <w:top w:w="40" w:type="dxa"/>
              <w:left w:w="40" w:type="dxa"/>
              <w:bottom w:w="40" w:type="dxa"/>
              <w:right w:w="40" w:type="dxa"/>
            </w:tcMar>
            <w:vAlign w:val="bottom"/>
          </w:tcPr>
          <w:p w:rsidR="00D14C26" w:rsidRDefault="00D14C26" w:rsidP="00DD3D55">
            <w:pPr>
              <w:widowControl w:val="0"/>
              <w:spacing w:after="0" w:line="276" w:lineRule="auto"/>
              <w:jc w:val="center"/>
              <w:rPr>
                <w:sz w:val="20"/>
                <w:szCs w:val="20"/>
              </w:rPr>
            </w:pPr>
          </w:p>
        </w:tc>
      </w:tr>
      <w:tr w:rsidR="00D14C26" w:rsidTr="00DD3D55">
        <w:trPr>
          <w:trHeight w:val="420"/>
        </w:trPr>
        <w:tc>
          <w:tcPr>
            <w:tcW w:w="31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Default="00D14C26" w:rsidP="00DD3D55">
            <w:pPr>
              <w:widowControl w:val="0"/>
              <w:spacing w:after="0" w:line="276" w:lineRule="auto"/>
              <w:rPr>
                <w:b/>
                <w:sz w:val="20"/>
                <w:szCs w:val="20"/>
              </w:rPr>
            </w:pPr>
            <w:r>
              <w:rPr>
                <w:b/>
                <w:sz w:val="20"/>
                <w:szCs w:val="20"/>
              </w:rPr>
              <w:t>Člen XY</w:t>
            </w:r>
          </w:p>
        </w:tc>
        <w:tc>
          <w:tcPr>
            <w:tcW w:w="3570" w:type="dxa"/>
            <w:vMerge/>
            <w:tcBorders>
              <w:left w:val="single" w:sz="6" w:space="0" w:color="CCCCCC"/>
              <w:right w:val="single" w:sz="6" w:space="0" w:color="000000"/>
            </w:tcBorders>
            <w:shd w:val="clear" w:color="auto" w:fill="auto"/>
            <w:tcMar>
              <w:top w:w="40" w:type="dxa"/>
              <w:left w:w="40" w:type="dxa"/>
              <w:bottom w:w="40" w:type="dxa"/>
              <w:right w:w="40" w:type="dxa"/>
            </w:tcMar>
            <w:vAlign w:val="bottom"/>
          </w:tcPr>
          <w:p w:rsidR="00D14C26" w:rsidRDefault="00D14C26" w:rsidP="00DD3D55">
            <w:pPr>
              <w:widowControl w:val="0"/>
              <w:spacing w:after="0" w:line="276" w:lineRule="auto"/>
              <w:jc w:val="center"/>
              <w:rPr>
                <w:sz w:val="20"/>
                <w:szCs w:val="20"/>
              </w:rPr>
            </w:pPr>
          </w:p>
        </w:tc>
      </w:tr>
      <w:tr w:rsidR="00D14C26" w:rsidTr="00DD3D55">
        <w:trPr>
          <w:trHeight w:val="400"/>
        </w:trPr>
        <w:tc>
          <w:tcPr>
            <w:tcW w:w="31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Default="00D14C26" w:rsidP="00DD3D55">
            <w:pPr>
              <w:widowControl w:val="0"/>
              <w:spacing w:after="0" w:line="276" w:lineRule="auto"/>
              <w:rPr>
                <w:b/>
                <w:sz w:val="20"/>
                <w:szCs w:val="20"/>
              </w:rPr>
            </w:pPr>
            <w:r>
              <w:rPr>
                <w:b/>
                <w:sz w:val="20"/>
                <w:szCs w:val="20"/>
              </w:rPr>
              <w:t>Člen XY</w:t>
            </w:r>
          </w:p>
        </w:tc>
        <w:tc>
          <w:tcPr>
            <w:tcW w:w="3570" w:type="dxa"/>
            <w:vMerge/>
            <w:tcBorders>
              <w:left w:val="single" w:sz="6" w:space="0" w:color="CCCCCC"/>
              <w:right w:val="single" w:sz="6" w:space="0" w:color="000000"/>
            </w:tcBorders>
            <w:shd w:val="clear" w:color="auto" w:fill="auto"/>
            <w:tcMar>
              <w:top w:w="40" w:type="dxa"/>
              <w:left w:w="40" w:type="dxa"/>
              <w:bottom w:w="40" w:type="dxa"/>
              <w:right w:w="40" w:type="dxa"/>
            </w:tcMar>
            <w:vAlign w:val="bottom"/>
          </w:tcPr>
          <w:p w:rsidR="00D14C26" w:rsidRDefault="00D14C26" w:rsidP="00DD3D55">
            <w:pPr>
              <w:widowControl w:val="0"/>
              <w:spacing w:after="0" w:line="276" w:lineRule="auto"/>
              <w:jc w:val="center"/>
              <w:rPr>
                <w:sz w:val="20"/>
                <w:szCs w:val="20"/>
              </w:rPr>
            </w:pPr>
          </w:p>
        </w:tc>
      </w:tr>
      <w:tr w:rsidR="00D14C26" w:rsidTr="00DD3D55">
        <w:trPr>
          <w:trHeight w:val="400"/>
        </w:trPr>
        <w:tc>
          <w:tcPr>
            <w:tcW w:w="315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rsidR="00D14C26" w:rsidRDefault="00D14C26" w:rsidP="00DD3D55">
            <w:pPr>
              <w:widowControl w:val="0"/>
              <w:spacing w:after="0" w:line="276" w:lineRule="auto"/>
              <w:rPr>
                <w:rFonts w:ascii="Arial" w:eastAsia="Arial" w:hAnsi="Arial" w:cs="Arial"/>
                <w:sz w:val="20"/>
                <w:szCs w:val="20"/>
              </w:rPr>
            </w:pPr>
            <w:r>
              <w:rPr>
                <w:b/>
                <w:sz w:val="20"/>
                <w:szCs w:val="20"/>
              </w:rPr>
              <w:t>Člen XY</w:t>
            </w:r>
          </w:p>
        </w:tc>
        <w:tc>
          <w:tcPr>
            <w:tcW w:w="3570" w:type="dxa"/>
            <w:vMerge/>
            <w:tcBorders>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D14C26" w:rsidRDefault="00D14C26" w:rsidP="00DD3D55">
            <w:pPr>
              <w:widowControl w:val="0"/>
              <w:spacing w:after="0" w:line="276" w:lineRule="auto"/>
              <w:jc w:val="center"/>
              <w:rPr>
                <w:rFonts w:ascii="Arial" w:eastAsia="Arial" w:hAnsi="Arial" w:cs="Arial"/>
                <w:sz w:val="20"/>
                <w:szCs w:val="20"/>
              </w:rPr>
            </w:pPr>
          </w:p>
        </w:tc>
      </w:tr>
    </w:tbl>
    <w:p w:rsidR="00D14C26" w:rsidRPr="00D14C26" w:rsidRDefault="00D14C26" w:rsidP="00D14C26"/>
    <w:p w:rsidR="00D14C26" w:rsidRPr="00D14C26" w:rsidRDefault="00D14C26" w:rsidP="00D14C26">
      <w:pPr>
        <w:sectPr w:rsidR="00D14C26" w:rsidRPr="00D14C26" w:rsidSect="00A34B4E">
          <w:pgSz w:w="16838" w:h="11906" w:orient="landscape"/>
          <w:pgMar w:top="1417" w:right="1417" w:bottom="1417" w:left="1417" w:header="708" w:footer="708" w:gutter="0"/>
          <w:pgNumType w:start="1"/>
          <w:cols w:space="708"/>
          <w:docGrid w:linePitch="299"/>
        </w:sectPr>
      </w:pPr>
    </w:p>
    <w:p w:rsidR="00D345FC" w:rsidRPr="00526270" w:rsidRDefault="00D345FC" w:rsidP="00D345FC">
      <w:pPr>
        <w:pStyle w:val="Nadpis1"/>
      </w:pPr>
      <w:bookmarkStart w:id="112" w:name="_kbtco14x2lxl" w:colFirst="0" w:colLast="0"/>
      <w:bookmarkStart w:id="113" w:name="_Ref135064095"/>
      <w:bookmarkStart w:id="114" w:name="_Toc135129914"/>
      <w:bookmarkStart w:id="115" w:name="_Toc136274173"/>
      <w:bookmarkStart w:id="116" w:name="_Toc149215678"/>
      <w:bookmarkStart w:id="117" w:name="_Ref135063102"/>
      <w:bookmarkEnd w:id="110"/>
      <w:bookmarkEnd w:id="111"/>
      <w:bookmarkEnd w:id="112"/>
      <w:r w:rsidRPr="00526270">
        <w:lastRenderedPageBreak/>
        <w:t xml:space="preserve">Příloha č. </w:t>
      </w:r>
      <w:r w:rsidR="00BD5982" w:rsidRPr="00526270">
        <w:t>5</w:t>
      </w:r>
      <w:r w:rsidRPr="00526270">
        <w:t xml:space="preserve"> </w:t>
      </w:r>
      <w:r w:rsidR="0096032C" w:rsidRPr="00526270">
        <w:t xml:space="preserve">– </w:t>
      </w:r>
      <w:r w:rsidRPr="00526270">
        <w:t>Požadavky</w:t>
      </w:r>
      <w:r w:rsidR="0096032C" w:rsidRPr="00526270">
        <w:t xml:space="preserve"> </w:t>
      </w:r>
      <w:r w:rsidRPr="00526270">
        <w:t xml:space="preserve">na úpravy a doplnění – kontrola formálních náležitostí a </w:t>
      </w:r>
      <w:proofErr w:type="gramStart"/>
      <w:r w:rsidRPr="00526270">
        <w:t xml:space="preserve">přijatelnosti – </w:t>
      </w:r>
      <w:r w:rsidRPr="00526270">
        <w:rPr>
          <w:highlight w:val="yellow"/>
        </w:rPr>
        <w:t>1./2.</w:t>
      </w:r>
      <w:proofErr w:type="gramEnd"/>
      <w:r w:rsidRPr="00526270">
        <w:t> Výzva k opravě – VZOR</w:t>
      </w:r>
      <w:bookmarkEnd w:id="113"/>
      <w:bookmarkEnd w:id="114"/>
      <w:bookmarkEnd w:id="115"/>
      <w:bookmarkEnd w:id="116"/>
      <w:r w:rsidRPr="00526270">
        <w:t xml:space="preserve"> </w:t>
      </w:r>
    </w:p>
    <w:p w:rsidR="00D345FC" w:rsidRDefault="00D345FC" w:rsidP="00D345FC">
      <w:pPr>
        <w:spacing w:after="120" w:line="240" w:lineRule="auto"/>
        <w:jc w:val="center"/>
        <w:rPr>
          <w:rFonts w:cstheme="minorHAnsi"/>
          <w:b/>
        </w:rPr>
      </w:pPr>
    </w:p>
    <w:tbl>
      <w:tblPr>
        <w:tblStyle w:val="Mkatabulky"/>
        <w:tblW w:w="9606" w:type="dxa"/>
        <w:jc w:val="center"/>
        <w:tblLook w:val="04A0"/>
      </w:tblPr>
      <w:tblGrid>
        <w:gridCol w:w="2376"/>
        <w:gridCol w:w="7230"/>
      </w:tblGrid>
      <w:tr w:rsidR="00D345FC" w:rsidTr="00624CC1">
        <w:trPr>
          <w:jc w:val="center"/>
        </w:trPr>
        <w:tc>
          <w:tcPr>
            <w:tcW w:w="2376" w:type="dxa"/>
          </w:tcPr>
          <w:p w:rsidR="00D345FC" w:rsidRDefault="00D345FC" w:rsidP="00624CC1">
            <w:pPr>
              <w:spacing w:after="120"/>
              <w:rPr>
                <w:rFonts w:cstheme="minorHAnsi"/>
                <w:b/>
              </w:rPr>
            </w:pPr>
            <w:r>
              <w:rPr>
                <w:rFonts w:cstheme="minorHAnsi"/>
                <w:b/>
              </w:rPr>
              <w:t>Žadatel</w:t>
            </w:r>
          </w:p>
        </w:tc>
        <w:tc>
          <w:tcPr>
            <w:tcW w:w="7230" w:type="dxa"/>
          </w:tcPr>
          <w:p w:rsidR="00D345FC" w:rsidRDefault="00D345FC" w:rsidP="00624CC1">
            <w:pPr>
              <w:spacing w:after="120"/>
              <w:rPr>
                <w:rFonts w:cstheme="minorHAnsi"/>
                <w:b/>
              </w:rPr>
            </w:pPr>
          </w:p>
        </w:tc>
      </w:tr>
      <w:tr w:rsidR="00D345FC" w:rsidTr="00624CC1">
        <w:trPr>
          <w:jc w:val="center"/>
        </w:trPr>
        <w:tc>
          <w:tcPr>
            <w:tcW w:w="2376" w:type="dxa"/>
          </w:tcPr>
          <w:p w:rsidR="00D345FC" w:rsidRDefault="00D345FC" w:rsidP="00BD5982">
            <w:pPr>
              <w:spacing w:after="120"/>
              <w:rPr>
                <w:rFonts w:cstheme="minorHAnsi"/>
                <w:b/>
              </w:rPr>
            </w:pPr>
            <w:r>
              <w:rPr>
                <w:rFonts w:cstheme="minorHAnsi"/>
                <w:b/>
              </w:rPr>
              <w:t xml:space="preserve">Název </w:t>
            </w:r>
            <w:r w:rsidR="00BD5982">
              <w:rPr>
                <w:rFonts w:cstheme="minorHAnsi"/>
                <w:b/>
              </w:rPr>
              <w:t>projektu</w:t>
            </w:r>
          </w:p>
        </w:tc>
        <w:tc>
          <w:tcPr>
            <w:tcW w:w="7230" w:type="dxa"/>
          </w:tcPr>
          <w:p w:rsidR="00D345FC" w:rsidRDefault="00D345FC" w:rsidP="00624CC1">
            <w:pPr>
              <w:spacing w:after="120"/>
              <w:rPr>
                <w:rFonts w:cstheme="minorHAnsi"/>
                <w:b/>
              </w:rPr>
            </w:pPr>
          </w:p>
        </w:tc>
      </w:tr>
    </w:tbl>
    <w:p w:rsidR="00D345FC" w:rsidRDefault="00D345FC" w:rsidP="00D345FC">
      <w:pPr>
        <w:spacing w:after="120" w:line="240" w:lineRule="auto"/>
        <w:rPr>
          <w:rFonts w:cstheme="minorHAnsi"/>
          <w:b/>
        </w:rPr>
      </w:pPr>
    </w:p>
    <w:p w:rsidR="00D345FC" w:rsidRDefault="00A75039" w:rsidP="00D345FC">
      <w:pPr>
        <w:spacing w:after="120" w:line="240" w:lineRule="auto"/>
        <w:rPr>
          <w:rFonts w:cstheme="minorHAnsi"/>
          <w:b/>
        </w:rPr>
      </w:pPr>
      <w:proofErr w:type="gramStart"/>
      <w:r>
        <w:rPr>
          <w:rFonts w:cstheme="minorHAnsi"/>
          <w:b/>
        </w:rPr>
        <w:t>Žádost/projekt</w:t>
      </w:r>
      <w:r w:rsidR="00D345FC">
        <w:rPr>
          <w:rFonts w:cstheme="minorHAnsi"/>
          <w:b/>
        </w:rPr>
        <w:t xml:space="preserve"> v </w:t>
      </w:r>
      <w:r w:rsidR="00D345FC" w:rsidRPr="00D345FC">
        <w:rPr>
          <w:rFonts w:cstheme="minorHAnsi"/>
          <w:b/>
          <w:highlight w:val="yellow"/>
        </w:rPr>
        <w:t>1./2.</w:t>
      </w:r>
      <w:r w:rsidR="00D345FC">
        <w:rPr>
          <w:rFonts w:cstheme="minorHAnsi"/>
          <w:b/>
        </w:rPr>
        <w:t xml:space="preserve"> kole</w:t>
      </w:r>
      <w:proofErr w:type="gramEnd"/>
      <w:r w:rsidR="00D345FC">
        <w:rPr>
          <w:rFonts w:cstheme="minorHAnsi"/>
          <w:b/>
        </w:rPr>
        <w:t xml:space="preserve"> hodnocení formálních náležitostí a přijatelnosti nevyhověl následujícím kritériím </w:t>
      </w:r>
      <w:proofErr w:type="spellStart"/>
      <w:r w:rsidR="00D345FC">
        <w:rPr>
          <w:rFonts w:cstheme="minorHAnsi"/>
          <w:b/>
        </w:rPr>
        <w:t>FNaP</w:t>
      </w:r>
      <w:proofErr w:type="spellEnd"/>
      <w:r w:rsidR="00D345FC">
        <w:rPr>
          <w:rFonts w:cstheme="minorHAnsi"/>
          <w:b/>
        </w:rPr>
        <w:t xml:space="preserve"> dle Přílohy č. </w:t>
      </w:r>
      <w:r w:rsidR="00D345FC" w:rsidRPr="00D345FC">
        <w:rPr>
          <w:rFonts w:cstheme="minorHAnsi"/>
          <w:b/>
          <w:highlight w:val="yellow"/>
        </w:rPr>
        <w:t>XY</w:t>
      </w:r>
      <w:r w:rsidR="00D345FC">
        <w:rPr>
          <w:rFonts w:cstheme="minorHAnsi"/>
          <w:b/>
        </w:rPr>
        <w:t xml:space="preserve"> výzvy MAS:</w:t>
      </w:r>
    </w:p>
    <w:p w:rsidR="00D345FC" w:rsidRDefault="00D345FC" w:rsidP="00D345FC">
      <w:pPr>
        <w:rPr>
          <w:b/>
        </w:rPr>
      </w:pPr>
    </w:p>
    <w:p w:rsidR="00D345FC" w:rsidRDefault="00D345FC" w:rsidP="00D345FC">
      <w:pPr>
        <w:rPr>
          <w:b/>
        </w:rPr>
      </w:pPr>
      <w:r w:rsidRPr="00DD09C0">
        <w:rPr>
          <w:b/>
        </w:rPr>
        <w:t>Kritérium č.</w:t>
      </w:r>
      <w:r>
        <w:rPr>
          <w:b/>
        </w:rPr>
        <w:t xml:space="preserve"> </w:t>
      </w:r>
      <w:r w:rsidRPr="00D345FC">
        <w:rPr>
          <w:b/>
          <w:highlight w:val="yellow"/>
        </w:rPr>
        <w:t>XY</w:t>
      </w:r>
      <w:r>
        <w:rPr>
          <w:b/>
        </w:rPr>
        <w:t xml:space="preserve">: </w:t>
      </w:r>
      <w:r w:rsidRPr="00D345FC">
        <w:rPr>
          <w:b/>
          <w:highlight w:val="yellow"/>
        </w:rPr>
        <w:t>název kritéria</w:t>
      </w:r>
    </w:p>
    <w:tbl>
      <w:tblPr>
        <w:tblStyle w:val="Mkatabulky"/>
        <w:tblW w:w="9606" w:type="dxa"/>
        <w:jc w:val="center"/>
        <w:tblLook w:val="04A0"/>
      </w:tblPr>
      <w:tblGrid>
        <w:gridCol w:w="3811"/>
        <w:gridCol w:w="5795"/>
      </w:tblGrid>
      <w:tr w:rsidR="00D345FC" w:rsidRPr="0006426F" w:rsidTr="00624CC1">
        <w:trPr>
          <w:tblHeader/>
          <w:jc w:val="center"/>
        </w:trPr>
        <w:tc>
          <w:tcPr>
            <w:tcW w:w="3811" w:type="dxa"/>
            <w:shd w:val="clear" w:color="auto" w:fill="F2F2F2" w:themeFill="background1" w:themeFillShade="F2"/>
          </w:tcPr>
          <w:p w:rsidR="00D345FC" w:rsidRPr="0006426F" w:rsidRDefault="00D345FC" w:rsidP="00624CC1">
            <w:pPr>
              <w:spacing w:before="120" w:after="120"/>
              <w:jc w:val="center"/>
              <w:rPr>
                <w:rFonts w:cstheme="minorHAnsi"/>
                <w:b/>
              </w:rPr>
            </w:pPr>
            <w:r w:rsidRPr="0006426F">
              <w:rPr>
                <w:rFonts w:cstheme="minorHAnsi"/>
                <w:b/>
              </w:rPr>
              <w:t>Oblast hodnocení / kontrolní otázka</w:t>
            </w:r>
          </w:p>
        </w:tc>
        <w:tc>
          <w:tcPr>
            <w:tcW w:w="5795" w:type="dxa"/>
            <w:shd w:val="clear" w:color="auto" w:fill="F2F2F2" w:themeFill="background1" w:themeFillShade="F2"/>
          </w:tcPr>
          <w:p w:rsidR="00D345FC" w:rsidRPr="0006426F" w:rsidRDefault="00D345FC" w:rsidP="00624CC1">
            <w:pPr>
              <w:spacing w:before="120" w:after="120"/>
              <w:jc w:val="center"/>
              <w:rPr>
                <w:rFonts w:cstheme="minorHAnsi"/>
                <w:b/>
              </w:rPr>
            </w:pPr>
            <w:r w:rsidRPr="0006426F">
              <w:rPr>
                <w:rFonts w:cstheme="minorHAnsi"/>
                <w:b/>
              </w:rPr>
              <w:t>Nedostatek/odůvodnění/požadavek</w:t>
            </w:r>
          </w:p>
        </w:tc>
      </w:tr>
      <w:tr w:rsidR="00D345FC" w:rsidRPr="0006426F" w:rsidTr="00624CC1">
        <w:trPr>
          <w:trHeight w:val="1027"/>
          <w:jc w:val="center"/>
        </w:trPr>
        <w:tc>
          <w:tcPr>
            <w:tcW w:w="3811" w:type="dxa"/>
            <w:vMerge w:val="restart"/>
          </w:tcPr>
          <w:p w:rsidR="00D345FC" w:rsidRPr="0006426F" w:rsidRDefault="00D345FC" w:rsidP="00624CC1">
            <w:pPr>
              <w:spacing w:before="120" w:after="120"/>
              <w:rPr>
                <w:rFonts w:cstheme="minorHAnsi"/>
              </w:rPr>
            </w:pPr>
            <w:r w:rsidRPr="0006426F">
              <w:rPr>
                <w:rFonts w:cstheme="minorHAnsi"/>
              </w:rPr>
              <w:t>Jsou informace uvedené v žádosti o podporu v souladu s kontrolovanými přílohami uvedenými u kritéria formálních náležitostí č. 3?</w:t>
            </w:r>
          </w:p>
        </w:tc>
        <w:tc>
          <w:tcPr>
            <w:tcW w:w="5795" w:type="dxa"/>
          </w:tcPr>
          <w:p w:rsidR="00D345FC" w:rsidRPr="0006426F" w:rsidRDefault="00D345FC" w:rsidP="00D345FC">
            <w:pPr>
              <w:spacing w:before="120" w:after="120"/>
              <w:rPr>
                <w:rFonts w:cstheme="minorHAnsi"/>
              </w:rPr>
            </w:pPr>
            <w:r>
              <w:rPr>
                <w:rFonts w:cstheme="minorHAnsi"/>
                <w:b/>
                <w:u w:val="single"/>
              </w:rPr>
              <w:t>Nedostatek</w:t>
            </w:r>
            <w:r w:rsidRPr="00852D2B">
              <w:rPr>
                <w:rFonts w:cstheme="minorHAnsi"/>
              </w:rPr>
              <w:t>:</w:t>
            </w:r>
            <w:r>
              <w:rPr>
                <w:rFonts w:cstheme="minorHAnsi"/>
              </w:rPr>
              <w:t xml:space="preserve"> </w:t>
            </w:r>
          </w:p>
        </w:tc>
      </w:tr>
      <w:tr w:rsidR="00D345FC" w:rsidRPr="0006426F" w:rsidTr="00624CC1">
        <w:trPr>
          <w:trHeight w:val="1190"/>
          <w:jc w:val="center"/>
        </w:trPr>
        <w:tc>
          <w:tcPr>
            <w:tcW w:w="3811" w:type="dxa"/>
            <w:vMerge/>
          </w:tcPr>
          <w:p w:rsidR="00D345FC" w:rsidRPr="0006426F" w:rsidRDefault="00D345FC" w:rsidP="00624CC1">
            <w:pPr>
              <w:spacing w:before="120" w:after="120"/>
              <w:rPr>
                <w:rFonts w:cstheme="minorHAnsi"/>
              </w:rPr>
            </w:pPr>
          </w:p>
        </w:tc>
        <w:tc>
          <w:tcPr>
            <w:tcW w:w="5795" w:type="dxa"/>
          </w:tcPr>
          <w:p w:rsidR="00D345FC" w:rsidRPr="0006426F" w:rsidRDefault="00D345FC" w:rsidP="00624CC1">
            <w:pPr>
              <w:spacing w:before="120" w:after="120"/>
              <w:rPr>
                <w:rFonts w:cstheme="minorHAnsi"/>
              </w:rPr>
            </w:pPr>
            <w:r w:rsidRPr="00852D2B">
              <w:rPr>
                <w:rFonts w:cstheme="minorHAnsi"/>
                <w:b/>
                <w:u w:val="single"/>
              </w:rPr>
              <w:t>Požadavek</w:t>
            </w:r>
            <w:r w:rsidRPr="00852D2B">
              <w:rPr>
                <w:rFonts w:cstheme="minorHAnsi"/>
              </w:rPr>
              <w:t>:</w:t>
            </w:r>
          </w:p>
        </w:tc>
      </w:tr>
    </w:tbl>
    <w:p w:rsidR="00D345FC" w:rsidRDefault="00D345FC">
      <w:pPr>
        <w:jc w:val="left"/>
        <w:rPr>
          <w:rFonts w:eastAsia="Arial" w:cs="Arial"/>
          <w:b/>
          <w:sz w:val="28"/>
          <w:szCs w:val="40"/>
        </w:rPr>
      </w:pPr>
      <w:r>
        <w:br w:type="page"/>
      </w:r>
    </w:p>
    <w:p w:rsidR="00281DF3" w:rsidRDefault="0096032C" w:rsidP="00281DF3">
      <w:pPr>
        <w:pStyle w:val="Nadpis1"/>
      </w:pPr>
      <w:bookmarkStart w:id="118" w:name="_Příloha_č._8"/>
      <w:bookmarkStart w:id="119" w:name="_Ref135066376"/>
      <w:bookmarkStart w:id="120" w:name="_Toc135129915"/>
      <w:bookmarkStart w:id="121" w:name="_Toc136274174"/>
      <w:bookmarkStart w:id="122" w:name="_Ref149213856"/>
      <w:bookmarkStart w:id="123" w:name="_Toc149215679"/>
      <w:bookmarkEnd w:id="118"/>
      <w:r>
        <w:lastRenderedPageBreak/>
        <w:t xml:space="preserve">Příloha č. </w:t>
      </w:r>
      <w:r w:rsidR="00BD5982">
        <w:t>6</w:t>
      </w:r>
      <w:r w:rsidR="00D345FC">
        <w:t xml:space="preserve"> </w:t>
      </w:r>
      <w:r>
        <w:t xml:space="preserve">– </w:t>
      </w:r>
      <w:r w:rsidR="007271E6">
        <w:t xml:space="preserve">Vyjádření </w:t>
      </w:r>
      <w:r>
        <w:t xml:space="preserve">MAS </w:t>
      </w:r>
      <w:r w:rsidR="00FA533F">
        <w:t>SVATOVÁCLAVSKO</w:t>
      </w:r>
      <w:r>
        <w:t xml:space="preserve"> </w:t>
      </w:r>
      <w:r w:rsidR="007271E6">
        <w:t>o</w:t>
      </w:r>
      <w:r w:rsidR="00D345FC">
        <w:t xml:space="preserve"> souladu </w:t>
      </w:r>
      <w:r w:rsidR="009669BB">
        <w:t>projektu</w:t>
      </w:r>
      <w:r w:rsidR="00D345FC">
        <w:t xml:space="preserve"> se SCLLD 21-27</w:t>
      </w:r>
      <w:bookmarkEnd w:id="117"/>
      <w:bookmarkEnd w:id="119"/>
      <w:bookmarkEnd w:id="120"/>
      <w:bookmarkEnd w:id="121"/>
      <w:r w:rsidR="00BD5982">
        <w:t xml:space="preserve"> – ŠABLONA</w:t>
      </w:r>
      <w:bookmarkEnd w:id="122"/>
      <w:bookmarkEnd w:id="123"/>
      <w:r w:rsidR="00BD5982">
        <w:t xml:space="preserve"> </w:t>
      </w:r>
      <w:bookmarkStart w:id="124" w:name="_p9j5aefyior5" w:colFirst="0" w:colLast="0"/>
      <w:bookmarkEnd w:id="124"/>
    </w:p>
    <w:p w:rsidR="007271E6" w:rsidRPr="00281DF3" w:rsidRDefault="007271E6" w:rsidP="00281DF3">
      <w:r w:rsidRPr="00281DF3">
        <w:t xml:space="preserve">Níže </w:t>
      </w:r>
      <w:r w:rsidR="009669BB" w:rsidRPr="00281DF3">
        <w:t>specifikovaná žádost/projekt</w:t>
      </w:r>
      <w:r w:rsidRPr="00281DF3">
        <w:t xml:space="preserve"> je v souladu se strategií CLLD </w:t>
      </w:r>
      <w:r w:rsidR="009669BB" w:rsidRPr="00281DF3">
        <w:t xml:space="preserve">MAS </w:t>
      </w:r>
      <w:proofErr w:type="gramStart"/>
      <w:r w:rsidR="009669BB" w:rsidRPr="00281DF3">
        <w:t>SVATOVÁCLAVSKO, z.s.</w:t>
      </w:r>
      <w:proofErr w:type="gramEnd"/>
      <w:r w:rsidR="009669BB" w:rsidRPr="00281DF3">
        <w:t xml:space="preserve"> na období 2021 – 2027</w:t>
      </w:r>
      <w:r w:rsidR="00281DF3">
        <w:t>:</w:t>
      </w:r>
    </w:p>
    <w:tbl>
      <w:tblPr>
        <w:tblStyle w:val="Mkatabulky"/>
        <w:tblW w:w="0" w:type="auto"/>
        <w:tblLook w:val="04A0"/>
      </w:tblPr>
      <w:tblGrid>
        <w:gridCol w:w="4603"/>
        <w:gridCol w:w="4367"/>
      </w:tblGrid>
      <w:tr w:rsidR="007271E6" w:rsidRPr="00BD5982" w:rsidTr="004107A9">
        <w:trPr>
          <w:trHeight w:val="473"/>
        </w:trPr>
        <w:tc>
          <w:tcPr>
            <w:tcW w:w="4603" w:type="dxa"/>
            <w:shd w:val="pct5" w:color="auto" w:fill="auto"/>
            <w:vAlign w:val="center"/>
          </w:tcPr>
          <w:p w:rsidR="007271E6" w:rsidRPr="00BD5982" w:rsidRDefault="007271E6" w:rsidP="009669BB">
            <w:pPr>
              <w:rPr>
                <w:rFonts w:asciiTheme="majorHAnsi" w:hAnsiTheme="majorHAnsi" w:cstheme="majorHAnsi"/>
              </w:rPr>
            </w:pPr>
            <w:r w:rsidRPr="00BD5982">
              <w:rPr>
                <w:rFonts w:asciiTheme="majorHAnsi" w:hAnsiTheme="majorHAnsi" w:cstheme="majorHAnsi"/>
              </w:rPr>
              <w:t xml:space="preserve">NÁZEV </w:t>
            </w:r>
            <w:r w:rsidR="009669BB" w:rsidRPr="00BD5982">
              <w:rPr>
                <w:rFonts w:asciiTheme="majorHAnsi" w:hAnsiTheme="majorHAnsi" w:cstheme="majorHAnsi"/>
              </w:rPr>
              <w:t>PROJEKTU</w:t>
            </w:r>
          </w:p>
        </w:tc>
        <w:tc>
          <w:tcPr>
            <w:tcW w:w="4367" w:type="dxa"/>
            <w:vAlign w:val="center"/>
          </w:tcPr>
          <w:p w:rsidR="007271E6" w:rsidRPr="00BD5982" w:rsidRDefault="007271E6" w:rsidP="004107A9">
            <w:pPr>
              <w:rPr>
                <w:rFonts w:asciiTheme="majorHAnsi" w:hAnsiTheme="majorHAnsi" w:cstheme="majorHAnsi"/>
              </w:rPr>
            </w:pPr>
          </w:p>
        </w:tc>
      </w:tr>
      <w:tr w:rsidR="007271E6" w:rsidRPr="00BD5982" w:rsidTr="004107A9">
        <w:trPr>
          <w:trHeight w:val="473"/>
        </w:trPr>
        <w:tc>
          <w:tcPr>
            <w:tcW w:w="4603" w:type="dxa"/>
            <w:shd w:val="pct5" w:color="auto" w:fill="auto"/>
            <w:vAlign w:val="center"/>
          </w:tcPr>
          <w:p w:rsidR="007271E6" w:rsidRPr="00BD5982" w:rsidRDefault="007271E6" w:rsidP="009669BB">
            <w:pPr>
              <w:rPr>
                <w:rFonts w:asciiTheme="majorHAnsi" w:hAnsiTheme="majorHAnsi" w:cstheme="majorHAnsi"/>
              </w:rPr>
            </w:pPr>
            <w:r w:rsidRPr="00BD5982">
              <w:rPr>
                <w:rFonts w:asciiTheme="majorHAnsi" w:hAnsiTheme="majorHAnsi" w:cstheme="majorHAnsi"/>
              </w:rPr>
              <w:t xml:space="preserve">NÁZEV </w:t>
            </w:r>
            <w:r w:rsidR="009669BB" w:rsidRPr="00BD5982">
              <w:rPr>
                <w:rFonts w:asciiTheme="majorHAnsi" w:hAnsiTheme="majorHAnsi" w:cstheme="majorHAnsi"/>
              </w:rPr>
              <w:t>ŽADATELE</w:t>
            </w:r>
          </w:p>
        </w:tc>
        <w:tc>
          <w:tcPr>
            <w:tcW w:w="4367" w:type="dxa"/>
            <w:vAlign w:val="center"/>
          </w:tcPr>
          <w:p w:rsidR="007271E6" w:rsidRPr="00BD5982" w:rsidRDefault="007271E6" w:rsidP="004107A9">
            <w:pPr>
              <w:rPr>
                <w:rFonts w:asciiTheme="majorHAnsi" w:hAnsiTheme="majorHAnsi" w:cstheme="majorHAnsi"/>
              </w:rPr>
            </w:pPr>
          </w:p>
        </w:tc>
      </w:tr>
      <w:tr w:rsidR="009669BB" w:rsidRPr="00BD5982" w:rsidTr="004107A9">
        <w:trPr>
          <w:trHeight w:val="473"/>
        </w:trPr>
        <w:tc>
          <w:tcPr>
            <w:tcW w:w="4603" w:type="dxa"/>
            <w:shd w:val="pct5" w:color="auto" w:fill="auto"/>
            <w:vAlign w:val="center"/>
          </w:tcPr>
          <w:p w:rsidR="009669BB" w:rsidRPr="00BD5982" w:rsidRDefault="009669BB" w:rsidP="004107A9">
            <w:pPr>
              <w:rPr>
                <w:rFonts w:asciiTheme="majorHAnsi" w:hAnsiTheme="majorHAnsi" w:cstheme="majorHAnsi"/>
              </w:rPr>
            </w:pPr>
            <w:r w:rsidRPr="00BD5982">
              <w:rPr>
                <w:rFonts w:asciiTheme="majorHAnsi" w:hAnsiTheme="majorHAnsi" w:cstheme="majorHAnsi"/>
              </w:rPr>
              <w:t>PŘEDPOKLÁDANÉ CELKOVÉ ZPŮSOBILÉ VÝDAJE V CZK</w:t>
            </w:r>
          </w:p>
        </w:tc>
        <w:tc>
          <w:tcPr>
            <w:tcW w:w="4367" w:type="dxa"/>
            <w:vAlign w:val="center"/>
          </w:tcPr>
          <w:p w:rsidR="009669BB" w:rsidRPr="00BD5982" w:rsidRDefault="009669BB" w:rsidP="004107A9">
            <w:pPr>
              <w:rPr>
                <w:rFonts w:asciiTheme="majorHAnsi" w:hAnsiTheme="majorHAnsi" w:cstheme="majorHAnsi"/>
              </w:rPr>
            </w:pPr>
          </w:p>
        </w:tc>
      </w:tr>
      <w:tr w:rsidR="007271E6" w:rsidRPr="00BD5982" w:rsidTr="004107A9">
        <w:trPr>
          <w:trHeight w:val="473"/>
        </w:trPr>
        <w:tc>
          <w:tcPr>
            <w:tcW w:w="4603" w:type="dxa"/>
            <w:shd w:val="pct5" w:color="auto" w:fill="auto"/>
            <w:vAlign w:val="center"/>
          </w:tcPr>
          <w:p w:rsidR="007271E6" w:rsidRPr="00BD5982" w:rsidRDefault="007271E6" w:rsidP="004107A9">
            <w:pPr>
              <w:rPr>
                <w:rFonts w:asciiTheme="majorHAnsi" w:hAnsiTheme="majorHAnsi" w:cstheme="majorHAnsi"/>
              </w:rPr>
            </w:pPr>
            <w:r w:rsidRPr="00BD5982">
              <w:rPr>
                <w:rFonts w:asciiTheme="majorHAnsi" w:hAnsiTheme="majorHAnsi" w:cstheme="majorHAnsi"/>
              </w:rPr>
              <w:t>PŘEDPOKLÁDANÝ PŘÍSPĚVEK EU V CZK</w:t>
            </w:r>
          </w:p>
        </w:tc>
        <w:tc>
          <w:tcPr>
            <w:tcW w:w="4367" w:type="dxa"/>
            <w:vAlign w:val="center"/>
          </w:tcPr>
          <w:p w:rsidR="007271E6" w:rsidRPr="00BD5982" w:rsidRDefault="007271E6" w:rsidP="004107A9">
            <w:pPr>
              <w:rPr>
                <w:rFonts w:asciiTheme="majorHAnsi" w:hAnsiTheme="majorHAnsi" w:cstheme="majorHAnsi"/>
              </w:rPr>
            </w:pPr>
          </w:p>
        </w:tc>
      </w:tr>
      <w:tr w:rsidR="007271E6" w:rsidRPr="00BD5982" w:rsidTr="004107A9">
        <w:trPr>
          <w:trHeight w:val="717"/>
        </w:trPr>
        <w:tc>
          <w:tcPr>
            <w:tcW w:w="4603" w:type="dxa"/>
            <w:shd w:val="pct5" w:color="auto" w:fill="auto"/>
            <w:vAlign w:val="center"/>
          </w:tcPr>
          <w:p w:rsidR="007271E6" w:rsidRPr="00BD5982" w:rsidRDefault="007271E6" w:rsidP="004107A9">
            <w:pPr>
              <w:rPr>
                <w:rFonts w:asciiTheme="majorHAnsi" w:hAnsiTheme="majorHAnsi" w:cstheme="majorHAnsi"/>
              </w:rPr>
            </w:pPr>
            <w:r w:rsidRPr="00BD5982">
              <w:rPr>
                <w:rFonts w:asciiTheme="majorHAnsi" w:hAnsiTheme="majorHAnsi" w:cstheme="majorHAnsi"/>
              </w:rPr>
              <w:t>NÁZVY A CÍLOVÉ HODNOTY INDIKÁTORŮ VÝSTUPU</w:t>
            </w:r>
          </w:p>
        </w:tc>
        <w:tc>
          <w:tcPr>
            <w:tcW w:w="4367" w:type="dxa"/>
            <w:vAlign w:val="center"/>
          </w:tcPr>
          <w:p w:rsidR="007271E6" w:rsidRPr="00BD5982" w:rsidRDefault="007271E6" w:rsidP="004107A9">
            <w:pPr>
              <w:rPr>
                <w:rFonts w:asciiTheme="majorHAnsi" w:hAnsiTheme="majorHAnsi" w:cstheme="majorHAnsi"/>
              </w:rPr>
            </w:pPr>
            <w:r w:rsidRPr="00BD5982">
              <w:rPr>
                <w:rFonts w:asciiTheme="majorHAnsi" w:hAnsiTheme="majorHAnsi" w:cstheme="majorHAnsi"/>
                <w:i/>
              </w:rPr>
              <w:t>Uveďte kódy a názvy odpovídajících indikátory výstupu a jejich cílové hodnoty</w:t>
            </w:r>
          </w:p>
        </w:tc>
      </w:tr>
      <w:tr w:rsidR="007271E6" w:rsidRPr="00BD5982" w:rsidTr="004107A9">
        <w:trPr>
          <w:trHeight w:val="473"/>
        </w:trPr>
        <w:tc>
          <w:tcPr>
            <w:tcW w:w="4603" w:type="dxa"/>
            <w:shd w:val="pct5" w:color="auto" w:fill="auto"/>
            <w:vAlign w:val="center"/>
          </w:tcPr>
          <w:p w:rsidR="007271E6" w:rsidRPr="00BD5982" w:rsidRDefault="007271E6" w:rsidP="004107A9">
            <w:pPr>
              <w:rPr>
                <w:rFonts w:asciiTheme="majorHAnsi" w:hAnsiTheme="majorHAnsi" w:cstheme="majorHAnsi"/>
              </w:rPr>
            </w:pPr>
            <w:r w:rsidRPr="00BD5982">
              <w:rPr>
                <w:rFonts w:asciiTheme="majorHAnsi" w:hAnsiTheme="majorHAnsi" w:cstheme="majorHAnsi"/>
              </w:rPr>
              <w:t>MÍSTO REALIZACE PROJEKTU</w:t>
            </w:r>
          </w:p>
        </w:tc>
        <w:tc>
          <w:tcPr>
            <w:tcW w:w="4367" w:type="dxa"/>
            <w:vAlign w:val="center"/>
          </w:tcPr>
          <w:p w:rsidR="007271E6" w:rsidRPr="00BD5982" w:rsidRDefault="007271E6" w:rsidP="004107A9">
            <w:pPr>
              <w:rPr>
                <w:rFonts w:asciiTheme="majorHAnsi" w:hAnsiTheme="majorHAnsi" w:cstheme="majorHAnsi"/>
              </w:rPr>
            </w:pPr>
          </w:p>
        </w:tc>
      </w:tr>
      <w:tr w:rsidR="007271E6" w:rsidRPr="00BD5982" w:rsidTr="004107A9">
        <w:trPr>
          <w:trHeight w:val="704"/>
        </w:trPr>
        <w:tc>
          <w:tcPr>
            <w:tcW w:w="4603" w:type="dxa"/>
            <w:shd w:val="pct5" w:color="auto" w:fill="auto"/>
            <w:vAlign w:val="center"/>
          </w:tcPr>
          <w:p w:rsidR="007271E6" w:rsidRPr="00BD5982" w:rsidRDefault="007271E6" w:rsidP="004107A9">
            <w:pPr>
              <w:rPr>
                <w:rFonts w:asciiTheme="majorHAnsi" w:hAnsiTheme="majorHAnsi" w:cstheme="majorHAnsi"/>
              </w:rPr>
            </w:pPr>
            <w:r w:rsidRPr="00BD5982">
              <w:rPr>
                <w:rFonts w:asciiTheme="majorHAnsi" w:hAnsiTheme="majorHAnsi" w:cstheme="majorHAnsi"/>
              </w:rPr>
              <w:t>PŘEDPOKLÁDANÝ TERMÍN ZAHÁJENÍ REALIZACE PROJEKTU</w:t>
            </w:r>
          </w:p>
        </w:tc>
        <w:tc>
          <w:tcPr>
            <w:tcW w:w="4367" w:type="dxa"/>
            <w:vAlign w:val="center"/>
          </w:tcPr>
          <w:p w:rsidR="007271E6" w:rsidRPr="00BD5982" w:rsidRDefault="007271E6" w:rsidP="004107A9">
            <w:pPr>
              <w:rPr>
                <w:rFonts w:asciiTheme="majorHAnsi" w:hAnsiTheme="majorHAnsi" w:cstheme="majorHAnsi"/>
              </w:rPr>
            </w:pPr>
            <w:proofErr w:type="gramStart"/>
            <w:r w:rsidRPr="00BD5982">
              <w:rPr>
                <w:rFonts w:asciiTheme="majorHAnsi" w:hAnsiTheme="majorHAnsi" w:cstheme="majorHAnsi"/>
              </w:rPr>
              <w:t>DD.MM</w:t>
            </w:r>
            <w:proofErr w:type="gramEnd"/>
            <w:r w:rsidRPr="00BD5982">
              <w:rPr>
                <w:rFonts w:asciiTheme="majorHAnsi" w:hAnsiTheme="majorHAnsi" w:cstheme="majorHAnsi"/>
              </w:rPr>
              <w:t>.RRRR</w:t>
            </w:r>
            <w:r w:rsidRPr="00BD5982">
              <w:rPr>
                <w:rStyle w:val="Znakapoznpodarou"/>
                <w:rFonts w:asciiTheme="majorHAnsi" w:hAnsiTheme="majorHAnsi" w:cstheme="majorHAnsi"/>
              </w:rPr>
              <w:footnoteReference w:id="13"/>
            </w:r>
          </w:p>
        </w:tc>
      </w:tr>
      <w:tr w:rsidR="007271E6" w:rsidRPr="00BD5982" w:rsidTr="004107A9">
        <w:trPr>
          <w:trHeight w:val="717"/>
        </w:trPr>
        <w:tc>
          <w:tcPr>
            <w:tcW w:w="4603" w:type="dxa"/>
            <w:shd w:val="pct5" w:color="auto" w:fill="auto"/>
            <w:vAlign w:val="center"/>
          </w:tcPr>
          <w:p w:rsidR="007271E6" w:rsidRPr="00BD5982" w:rsidRDefault="007271E6" w:rsidP="004107A9">
            <w:pPr>
              <w:rPr>
                <w:rFonts w:asciiTheme="majorHAnsi" w:hAnsiTheme="majorHAnsi" w:cstheme="majorHAnsi"/>
              </w:rPr>
            </w:pPr>
            <w:r w:rsidRPr="00BD5982">
              <w:rPr>
                <w:rFonts w:asciiTheme="majorHAnsi" w:hAnsiTheme="majorHAnsi" w:cstheme="majorHAnsi"/>
              </w:rPr>
              <w:t>PŘEDPOKLÁDANÝ TERMÍN UKONČENÍ REALIZACE PROJEKTU</w:t>
            </w:r>
          </w:p>
        </w:tc>
        <w:tc>
          <w:tcPr>
            <w:tcW w:w="4367" w:type="dxa"/>
            <w:vAlign w:val="center"/>
          </w:tcPr>
          <w:p w:rsidR="007271E6" w:rsidRPr="00BD5982" w:rsidRDefault="007271E6" w:rsidP="004107A9">
            <w:pPr>
              <w:rPr>
                <w:rFonts w:asciiTheme="majorHAnsi" w:hAnsiTheme="majorHAnsi" w:cstheme="majorHAnsi"/>
              </w:rPr>
            </w:pPr>
            <w:proofErr w:type="gramStart"/>
            <w:r w:rsidRPr="00BD5982">
              <w:rPr>
                <w:rFonts w:asciiTheme="majorHAnsi" w:hAnsiTheme="majorHAnsi" w:cstheme="majorHAnsi"/>
              </w:rPr>
              <w:t>DD.MM</w:t>
            </w:r>
            <w:proofErr w:type="gramEnd"/>
            <w:r w:rsidRPr="00BD5982">
              <w:rPr>
                <w:rFonts w:asciiTheme="majorHAnsi" w:hAnsiTheme="majorHAnsi" w:cstheme="majorHAnsi"/>
              </w:rPr>
              <w:t>.RRRR</w:t>
            </w:r>
            <w:r w:rsidRPr="00BD5982">
              <w:rPr>
                <w:rStyle w:val="Znakapoznpodarou"/>
                <w:rFonts w:asciiTheme="majorHAnsi" w:hAnsiTheme="majorHAnsi" w:cstheme="majorHAnsi"/>
              </w:rPr>
              <w:footnoteReference w:id="14"/>
            </w:r>
          </w:p>
        </w:tc>
      </w:tr>
      <w:tr w:rsidR="007271E6" w:rsidRPr="000C79DC" w:rsidTr="004107A9">
        <w:trPr>
          <w:trHeight w:val="947"/>
        </w:trPr>
        <w:tc>
          <w:tcPr>
            <w:tcW w:w="4603" w:type="dxa"/>
            <w:shd w:val="pct5" w:color="auto" w:fill="auto"/>
            <w:vAlign w:val="center"/>
          </w:tcPr>
          <w:p w:rsidR="007271E6" w:rsidRPr="000C79DC" w:rsidRDefault="009669BB" w:rsidP="00A75039">
            <w:pPr>
              <w:rPr>
                <w:rFonts w:asciiTheme="majorHAnsi" w:hAnsiTheme="majorHAnsi" w:cstheme="majorHAnsi"/>
                <w:b/>
              </w:rPr>
            </w:pPr>
            <w:r w:rsidRPr="000C79DC">
              <w:rPr>
                <w:rFonts w:asciiTheme="majorHAnsi" w:hAnsiTheme="majorHAnsi" w:cstheme="majorHAnsi"/>
                <w:b/>
              </w:rPr>
              <w:t>NEJZAZAZŠÍ</w:t>
            </w:r>
            <w:r w:rsidR="007271E6" w:rsidRPr="000C79DC">
              <w:rPr>
                <w:rFonts w:asciiTheme="majorHAnsi" w:hAnsiTheme="majorHAnsi" w:cstheme="majorHAnsi"/>
                <w:b/>
              </w:rPr>
              <w:t xml:space="preserve"> TERMÍN PRO PODÁNÍ ŽÁDOSTI O PODPORU DO VÝZVY </w:t>
            </w:r>
            <w:r w:rsidR="00A75039" w:rsidRPr="000C79DC">
              <w:rPr>
                <w:rFonts w:asciiTheme="majorHAnsi" w:hAnsiTheme="majorHAnsi" w:cstheme="majorHAnsi"/>
                <w:b/>
              </w:rPr>
              <w:t>ŘO OP TAK</w:t>
            </w:r>
          </w:p>
        </w:tc>
        <w:tc>
          <w:tcPr>
            <w:tcW w:w="4367" w:type="dxa"/>
            <w:vAlign w:val="center"/>
          </w:tcPr>
          <w:p w:rsidR="007271E6" w:rsidRPr="000C79DC" w:rsidRDefault="007271E6" w:rsidP="004107A9">
            <w:pPr>
              <w:rPr>
                <w:rFonts w:asciiTheme="majorHAnsi" w:hAnsiTheme="majorHAnsi" w:cstheme="majorHAnsi"/>
                <w:b/>
              </w:rPr>
            </w:pPr>
            <w:proofErr w:type="gramStart"/>
            <w:r w:rsidRPr="000C79DC">
              <w:rPr>
                <w:rFonts w:asciiTheme="majorHAnsi" w:hAnsiTheme="majorHAnsi" w:cstheme="majorHAnsi"/>
                <w:b/>
              </w:rPr>
              <w:t>DD.MM</w:t>
            </w:r>
            <w:proofErr w:type="gramEnd"/>
            <w:r w:rsidRPr="000C79DC">
              <w:rPr>
                <w:rFonts w:asciiTheme="majorHAnsi" w:hAnsiTheme="majorHAnsi" w:cstheme="majorHAnsi"/>
                <w:b/>
              </w:rPr>
              <w:t>.RRRR</w:t>
            </w:r>
            <w:r w:rsidRPr="000C79DC">
              <w:rPr>
                <w:rStyle w:val="Znakapoznpodarou"/>
                <w:rFonts w:asciiTheme="majorHAnsi" w:hAnsiTheme="majorHAnsi" w:cstheme="majorHAnsi"/>
                <w:b/>
              </w:rPr>
              <w:footnoteReference w:id="15"/>
            </w:r>
          </w:p>
        </w:tc>
      </w:tr>
    </w:tbl>
    <w:p w:rsidR="007271E6" w:rsidRPr="00BD5982" w:rsidRDefault="007271E6" w:rsidP="007271E6">
      <w:pPr>
        <w:rPr>
          <w:rFonts w:asciiTheme="majorHAnsi" w:hAnsiTheme="majorHAnsi" w:cstheme="majorHAnsi"/>
        </w:rPr>
      </w:pPr>
      <w:bookmarkStart w:id="125" w:name="_GoBack"/>
      <w:bookmarkEnd w:id="125"/>
    </w:p>
    <w:p w:rsidR="009669BB" w:rsidRPr="00BD5982" w:rsidRDefault="009669BB" w:rsidP="009669BB">
      <w:pPr>
        <w:pStyle w:val="Odstavecseseznamem"/>
        <w:numPr>
          <w:ilvl w:val="0"/>
          <w:numId w:val="40"/>
        </w:numPr>
        <w:rPr>
          <w:rFonts w:asciiTheme="majorHAnsi" w:hAnsiTheme="majorHAnsi" w:cstheme="majorHAnsi"/>
        </w:rPr>
      </w:pPr>
      <w:r w:rsidRPr="00BD5982">
        <w:rPr>
          <w:rFonts w:asciiTheme="majorHAnsi" w:hAnsiTheme="majorHAnsi" w:cstheme="majorHAnsi"/>
        </w:rPr>
        <w:t xml:space="preserve">Výběrová komise </w:t>
      </w:r>
      <w:r w:rsidR="007271E6" w:rsidRPr="00BD5982">
        <w:rPr>
          <w:rFonts w:asciiTheme="majorHAnsi" w:hAnsiTheme="majorHAnsi" w:cstheme="majorHAnsi"/>
        </w:rPr>
        <w:t xml:space="preserve">MAS </w:t>
      </w:r>
      <w:r w:rsidRPr="00BD5982">
        <w:rPr>
          <w:rFonts w:asciiTheme="majorHAnsi" w:hAnsiTheme="majorHAnsi" w:cstheme="majorHAnsi"/>
        </w:rPr>
        <w:t xml:space="preserve">provedla věcné hodnocení žádosti/projektu – </w:t>
      </w:r>
      <w:r w:rsidR="007271E6" w:rsidRPr="00BD5982">
        <w:rPr>
          <w:rFonts w:asciiTheme="majorHAnsi" w:hAnsiTheme="majorHAnsi" w:cstheme="majorHAnsi"/>
        </w:rPr>
        <w:t>posoudil</w:t>
      </w:r>
      <w:r w:rsidRPr="00BD5982">
        <w:rPr>
          <w:rFonts w:asciiTheme="majorHAnsi" w:hAnsiTheme="majorHAnsi" w:cstheme="majorHAnsi"/>
        </w:rPr>
        <w:t xml:space="preserve">a </w:t>
      </w:r>
      <w:r w:rsidR="007271E6" w:rsidRPr="00BD5982">
        <w:rPr>
          <w:rFonts w:asciiTheme="majorHAnsi" w:hAnsiTheme="majorHAnsi" w:cstheme="majorHAnsi"/>
        </w:rPr>
        <w:t xml:space="preserve">soulad </w:t>
      </w:r>
      <w:r w:rsidRPr="00BD5982">
        <w:rPr>
          <w:rFonts w:asciiTheme="majorHAnsi" w:hAnsiTheme="majorHAnsi" w:cstheme="majorHAnsi"/>
        </w:rPr>
        <w:t>projektu</w:t>
      </w:r>
      <w:r w:rsidR="007271E6" w:rsidRPr="00BD5982">
        <w:rPr>
          <w:rFonts w:asciiTheme="majorHAnsi" w:hAnsiTheme="majorHAnsi" w:cstheme="majorHAnsi"/>
        </w:rPr>
        <w:t xml:space="preserve"> se strategií CLLD</w:t>
      </w:r>
      <w:r w:rsidRPr="00BD5982">
        <w:rPr>
          <w:rFonts w:asciiTheme="majorHAnsi" w:hAnsiTheme="majorHAnsi" w:cstheme="majorHAnsi"/>
        </w:rPr>
        <w:t xml:space="preserve"> MAS SVATOVÁCLAVSKO 2021+. </w:t>
      </w:r>
    </w:p>
    <w:p w:rsidR="009669BB" w:rsidRPr="00BD5982" w:rsidRDefault="009669BB" w:rsidP="009669BB">
      <w:pPr>
        <w:pStyle w:val="Odstavecseseznamem"/>
        <w:ind w:left="360"/>
        <w:rPr>
          <w:rFonts w:asciiTheme="majorHAnsi" w:hAnsiTheme="majorHAnsi" w:cstheme="majorHAnsi"/>
        </w:rPr>
      </w:pPr>
    </w:p>
    <w:p w:rsidR="009669BB" w:rsidRPr="00BD5982" w:rsidRDefault="009669BB" w:rsidP="009669BB">
      <w:pPr>
        <w:pStyle w:val="Odstavecseseznamem"/>
        <w:numPr>
          <w:ilvl w:val="0"/>
          <w:numId w:val="40"/>
        </w:numPr>
        <w:rPr>
          <w:rFonts w:asciiTheme="majorHAnsi" w:hAnsiTheme="majorHAnsi" w:cstheme="majorHAnsi"/>
        </w:rPr>
      </w:pPr>
      <w:r w:rsidRPr="00BD5982">
        <w:rPr>
          <w:rFonts w:asciiTheme="majorHAnsi" w:hAnsiTheme="majorHAnsi" w:cstheme="majorHAnsi"/>
        </w:rPr>
        <w:t xml:space="preserve">Výše uvedený projekt získal ve věcném hodnocení </w:t>
      </w:r>
      <w:r w:rsidRPr="00BD5982">
        <w:rPr>
          <w:rFonts w:asciiTheme="majorHAnsi" w:hAnsiTheme="majorHAnsi" w:cstheme="majorHAnsi"/>
          <w:highlight w:val="yellow"/>
        </w:rPr>
        <w:t>XY bodů</w:t>
      </w:r>
      <w:r w:rsidRPr="00BD5982">
        <w:rPr>
          <w:rFonts w:asciiTheme="majorHAnsi" w:hAnsiTheme="majorHAnsi" w:cstheme="majorHAnsi"/>
        </w:rPr>
        <w:t xml:space="preserve"> a byl Výkonným výborem MAS vybrán k podpoře. </w:t>
      </w:r>
    </w:p>
    <w:p w:rsidR="007271E6" w:rsidRPr="00BD5982" w:rsidRDefault="007271E6" w:rsidP="007271E6">
      <w:pPr>
        <w:pStyle w:val="Odstavecseseznamem"/>
        <w:rPr>
          <w:rFonts w:asciiTheme="majorHAnsi" w:hAnsiTheme="majorHAnsi" w:cstheme="majorHAnsi"/>
        </w:rPr>
      </w:pPr>
    </w:p>
    <w:tbl>
      <w:tblPr>
        <w:tblStyle w:val="Mkatabulky"/>
        <w:tblW w:w="9072" w:type="dxa"/>
        <w:tblLook w:val="04A0"/>
      </w:tblPr>
      <w:tblGrid>
        <w:gridCol w:w="9072"/>
      </w:tblGrid>
      <w:tr w:rsidR="007271E6" w:rsidRPr="000C79DC" w:rsidTr="009669BB">
        <w:tc>
          <w:tcPr>
            <w:tcW w:w="9072" w:type="dxa"/>
            <w:vAlign w:val="center"/>
          </w:tcPr>
          <w:p w:rsidR="007271E6" w:rsidRPr="000C79DC" w:rsidRDefault="007271E6" w:rsidP="009669BB">
            <w:pPr>
              <w:jc w:val="left"/>
              <w:rPr>
                <w:rFonts w:asciiTheme="majorHAnsi" w:hAnsiTheme="majorHAnsi" w:cstheme="majorHAnsi"/>
                <w:b/>
              </w:rPr>
            </w:pPr>
            <w:r w:rsidRPr="000C79DC">
              <w:rPr>
                <w:rFonts w:asciiTheme="majorHAnsi" w:hAnsiTheme="majorHAnsi" w:cstheme="majorHAnsi"/>
                <w:b/>
              </w:rPr>
              <w:t xml:space="preserve">MAS potvrzuje, že </w:t>
            </w:r>
            <w:r w:rsidR="009669BB" w:rsidRPr="000C79DC">
              <w:rPr>
                <w:rFonts w:asciiTheme="majorHAnsi" w:hAnsiTheme="majorHAnsi" w:cstheme="majorHAnsi"/>
                <w:b/>
              </w:rPr>
              <w:t>projekt</w:t>
            </w:r>
            <w:r w:rsidRPr="000C79DC">
              <w:rPr>
                <w:rFonts w:asciiTheme="majorHAnsi" w:hAnsiTheme="majorHAnsi" w:cstheme="majorHAnsi"/>
                <w:b/>
              </w:rPr>
              <w:t xml:space="preserve"> je v souladu s Programovým rámcem </w:t>
            </w:r>
            <w:r w:rsidR="009669BB" w:rsidRPr="000C79DC">
              <w:rPr>
                <w:rFonts w:asciiTheme="majorHAnsi" w:hAnsiTheme="majorHAnsi" w:cstheme="majorHAnsi"/>
                <w:b/>
              </w:rPr>
              <w:t>OP TAK</w:t>
            </w:r>
            <w:r w:rsidRPr="000C79DC">
              <w:rPr>
                <w:rFonts w:asciiTheme="majorHAnsi" w:hAnsiTheme="majorHAnsi" w:cstheme="majorHAnsi"/>
                <w:b/>
              </w:rPr>
              <w:t xml:space="preserve"> a splňuje podmínky MAS pro jeho realizaci. Žádost o podporu je možné podat do </w:t>
            </w:r>
            <w:r w:rsidR="009669BB" w:rsidRPr="000C79DC">
              <w:rPr>
                <w:rFonts w:asciiTheme="majorHAnsi" w:hAnsiTheme="majorHAnsi" w:cstheme="majorHAnsi"/>
                <w:b/>
              </w:rPr>
              <w:t xml:space="preserve">příslušné </w:t>
            </w:r>
            <w:r w:rsidRPr="000C79DC">
              <w:rPr>
                <w:rFonts w:asciiTheme="majorHAnsi" w:hAnsiTheme="majorHAnsi" w:cstheme="majorHAnsi"/>
                <w:b/>
              </w:rPr>
              <w:t xml:space="preserve">výzvy Řídicího orgánu </w:t>
            </w:r>
            <w:r w:rsidR="009669BB" w:rsidRPr="000C79DC">
              <w:rPr>
                <w:rFonts w:asciiTheme="majorHAnsi" w:hAnsiTheme="majorHAnsi" w:cstheme="majorHAnsi"/>
                <w:b/>
              </w:rPr>
              <w:t>OP TAK prostřednictvím ISKP21+</w:t>
            </w:r>
            <w:r w:rsidRPr="000C79DC">
              <w:rPr>
                <w:rFonts w:asciiTheme="majorHAnsi" w:hAnsiTheme="majorHAnsi" w:cstheme="majorHAnsi"/>
                <w:b/>
              </w:rPr>
              <w:t>.</w:t>
            </w:r>
          </w:p>
          <w:p w:rsidR="007271E6" w:rsidRPr="000C79DC" w:rsidRDefault="007271E6" w:rsidP="009669BB">
            <w:pPr>
              <w:jc w:val="left"/>
              <w:rPr>
                <w:rFonts w:asciiTheme="majorHAnsi" w:hAnsiTheme="majorHAnsi" w:cstheme="majorHAnsi"/>
                <w:b/>
              </w:rPr>
            </w:pPr>
          </w:p>
          <w:p w:rsidR="007271E6" w:rsidRPr="000C79DC" w:rsidRDefault="007271E6" w:rsidP="009669BB">
            <w:pPr>
              <w:jc w:val="left"/>
              <w:rPr>
                <w:rFonts w:asciiTheme="majorHAnsi" w:hAnsiTheme="majorHAnsi" w:cstheme="majorHAnsi"/>
                <w:b/>
              </w:rPr>
            </w:pPr>
            <w:r w:rsidRPr="000C79DC">
              <w:rPr>
                <w:rFonts w:asciiTheme="majorHAnsi" w:hAnsiTheme="majorHAnsi" w:cstheme="majorHAnsi"/>
                <w:b/>
              </w:rPr>
              <w:t>V……………………………</w:t>
            </w:r>
            <w:proofErr w:type="gramStart"/>
            <w:r w:rsidRPr="000C79DC">
              <w:rPr>
                <w:rFonts w:asciiTheme="majorHAnsi" w:hAnsiTheme="majorHAnsi" w:cstheme="majorHAnsi"/>
                <w:b/>
              </w:rPr>
              <w:t>…          dne</w:t>
            </w:r>
            <w:proofErr w:type="gramEnd"/>
            <w:r w:rsidRPr="000C79DC">
              <w:rPr>
                <w:rFonts w:asciiTheme="majorHAnsi" w:hAnsiTheme="majorHAnsi" w:cstheme="majorHAnsi"/>
                <w:b/>
              </w:rPr>
              <w:t xml:space="preserve">…………….                                                                                             </w:t>
            </w:r>
          </w:p>
          <w:p w:rsidR="007271E6" w:rsidRPr="000C79DC" w:rsidRDefault="007271E6" w:rsidP="009669BB">
            <w:pPr>
              <w:jc w:val="left"/>
              <w:rPr>
                <w:rFonts w:asciiTheme="majorHAnsi" w:hAnsiTheme="majorHAnsi" w:cstheme="majorHAnsi"/>
                <w:b/>
              </w:rPr>
            </w:pPr>
          </w:p>
          <w:p w:rsidR="007271E6" w:rsidRPr="000C79DC" w:rsidRDefault="007271E6" w:rsidP="009669BB">
            <w:pPr>
              <w:jc w:val="left"/>
              <w:rPr>
                <w:rFonts w:asciiTheme="majorHAnsi" w:hAnsiTheme="majorHAnsi" w:cstheme="majorHAnsi"/>
                <w:b/>
              </w:rPr>
            </w:pPr>
            <w:r w:rsidRPr="000C79DC">
              <w:rPr>
                <w:rFonts w:asciiTheme="majorHAnsi" w:hAnsiTheme="majorHAnsi" w:cstheme="majorHAnsi"/>
                <w:b/>
              </w:rPr>
              <w:t xml:space="preserve">                                                                                    podpis oprávněné osoby</w:t>
            </w:r>
          </w:p>
          <w:tbl>
            <w:tblPr>
              <w:tblStyle w:val="Mkatabulky"/>
              <w:tblW w:w="8827" w:type="dxa"/>
              <w:tblInd w:w="24" w:type="dxa"/>
              <w:tblBorders>
                <w:top w:val="none" w:sz="0" w:space="0" w:color="auto"/>
                <w:left w:val="none" w:sz="0" w:space="0" w:color="auto"/>
                <w:bottom w:val="none" w:sz="0" w:space="0" w:color="auto"/>
              </w:tblBorders>
              <w:tblLook w:val="04A0"/>
            </w:tblPr>
            <w:tblGrid>
              <w:gridCol w:w="3833"/>
              <w:gridCol w:w="4994"/>
            </w:tblGrid>
            <w:tr w:rsidR="007271E6" w:rsidRPr="000C79DC" w:rsidTr="009669BB">
              <w:trPr>
                <w:trHeight w:val="1530"/>
              </w:trPr>
              <w:tc>
                <w:tcPr>
                  <w:tcW w:w="3833" w:type="dxa"/>
                  <w:vAlign w:val="center"/>
                </w:tcPr>
                <w:p w:rsidR="007271E6" w:rsidRPr="000C79DC" w:rsidRDefault="007271E6" w:rsidP="009669BB">
                  <w:pPr>
                    <w:jc w:val="left"/>
                    <w:rPr>
                      <w:rFonts w:asciiTheme="majorHAnsi" w:hAnsiTheme="majorHAnsi" w:cstheme="majorHAnsi"/>
                      <w:b/>
                      <w:sz w:val="20"/>
                      <w:szCs w:val="20"/>
                    </w:rPr>
                  </w:pPr>
                  <w:r w:rsidRPr="000C79DC">
                    <w:rPr>
                      <w:rFonts w:asciiTheme="majorHAnsi" w:hAnsiTheme="majorHAnsi" w:cstheme="majorHAnsi"/>
                      <w:b/>
                      <w:sz w:val="20"/>
                      <w:szCs w:val="20"/>
                    </w:rPr>
                    <w:lastRenderedPageBreak/>
                    <w:t xml:space="preserve">Vyjádření MAS platí </w:t>
                  </w:r>
                  <w:proofErr w:type="gramStart"/>
                  <w:r w:rsidRPr="000C79DC">
                    <w:rPr>
                      <w:rFonts w:asciiTheme="majorHAnsi" w:hAnsiTheme="majorHAnsi" w:cstheme="majorHAnsi"/>
                      <w:b/>
                      <w:sz w:val="20"/>
                      <w:szCs w:val="20"/>
                    </w:rPr>
                    <w:t>do</w:t>
                  </w:r>
                  <w:proofErr w:type="gramEnd"/>
                  <w:r w:rsidRPr="000C79DC">
                    <w:rPr>
                      <w:rFonts w:asciiTheme="majorHAnsi" w:hAnsiTheme="majorHAnsi" w:cstheme="majorHAnsi"/>
                      <w:b/>
                      <w:sz w:val="20"/>
                      <w:szCs w:val="20"/>
                    </w:rPr>
                    <w:t>:</w:t>
                  </w:r>
                </w:p>
              </w:tc>
              <w:tc>
                <w:tcPr>
                  <w:tcW w:w="4994" w:type="dxa"/>
                  <w:tcBorders>
                    <w:top w:val="single" w:sz="4" w:space="0" w:color="auto"/>
                    <w:bottom w:val="single" w:sz="4" w:space="0" w:color="auto"/>
                  </w:tcBorders>
                  <w:vAlign w:val="center"/>
                </w:tcPr>
                <w:p w:rsidR="007271E6" w:rsidRPr="000C79DC" w:rsidRDefault="009669BB" w:rsidP="009669BB">
                  <w:pPr>
                    <w:jc w:val="left"/>
                    <w:rPr>
                      <w:rFonts w:asciiTheme="majorHAnsi" w:hAnsiTheme="majorHAnsi" w:cstheme="majorHAnsi"/>
                      <w:b/>
                      <w:sz w:val="20"/>
                      <w:szCs w:val="20"/>
                    </w:rPr>
                  </w:pPr>
                  <w:proofErr w:type="gramStart"/>
                  <w:r w:rsidRPr="000C79DC">
                    <w:rPr>
                      <w:rFonts w:asciiTheme="majorHAnsi" w:hAnsiTheme="majorHAnsi" w:cstheme="majorHAnsi"/>
                      <w:b/>
                      <w:sz w:val="20"/>
                      <w:szCs w:val="20"/>
                    </w:rPr>
                    <w:t>DD.MM</w:t>
                  </w:r>
                  <w:proofErr w:type="gramEnd"/>
                  <w:r w:rsidRPr="000C79DC">
                    <w:rPr>
                      <w:rFonts w:asciiTheme="majorHAnsi" w:hAnsiTheme="majorHAnsi" w:cstheme="majorHAnsi"/>
                      <w:b/>
                      <w:sz w:val="20"/>
                      <w:szCs w:val="20"/>
                    </w:rPr>
                    <w:t>.RRRR</w:t>
                  </w:r>
                  <w:r w:rsidRPr="000C79DC">
                    <w:rPr>
                      <w:rStyle w:val="Znakapoznpodarou"/>
                      <w:rFonts w:asciiTheme="majorHAnsi" w:hAnsiTheme="majorHAnsi" w:cstheme="majorHAnsi"/>
                      <w:b/>
                      <w:sz w:val="20"/>
                      <w:szCs w:val="20"/>
                    </w:rPr>
                    <w:footnoteReference w:id="16"/>
                  </w:r>
                </w:p>
                <w:p w:rsidR="009669BB" w:rsidRPr="000C79DC" w:rsidRDefault="009669BB" w:rsidP="009669BB">
                  <w:pPr>
                    <w:jc w:val="left"/>
                    <w:rPr>
                      <w:rFonts w:asciiTheme="majorHAnsi" w:hAnsiTheme="majorHAnsi" w:cstheme="majorHAnsi"/>
                      <w:b/>
                      <w:sz w:val="20"/>
                      <w:szCs w:val="20"/>
                    </w:rPr>
                  </w:pPr>
                </w:p>
                <w:p w:rsidR="009669BB" w:rsidRPr="000C79DC" w:rsidRDefault="009669BB" w:rsidP="009669BB">
                  <w:pPr>
                    <w:jc w:val="left"/>
                    <w:rPr>
                      <w:rFonts w:asciiTheme="majorHAnsi" w:hAnsiTheme="majorHAnsi" w:cstheme="majorHAnsi"/>
                      <w:b/>
                      <w:sz w:val="20"/>
                      <w:szCs w:val="20"/>
                    </w:rPr>
                  </w:pPr>
                  <w:r w:rsidRPr="000C79DC">
                    <w:rPr>
                      <w:rFonts w:asciiTheme="majorHAnsi" w:hAnsiTheme="majorHAnsi" w:cstheme="majorHAnsi"/>
                      <w:b/>
                      <w:sz w:val="20"/>
                      <w:szCs w:val="20"/>
                    </w:rPr>
                    <w:t xml:space="preserve">Upozorňujeme žadatele, že po tomto termínu již není možné žádost o podporu na ŘO OP TAK předložit. </w:t>
                  </w:r>
                </w:p>
                <w:p w:rsidR="009669BB" w:rsidRPr="000C79DC" w:rsidRDefault="009669BB" w:rsidP="009669BB">
                  <w:pPr>
                    <w:jc w:val="left"/>
                    <w:rPr>
                      <w:rFonts w:asciiTheme="majorHAnsi" w:hAnsiTheme="majorHAnsi" w:cstheme="majorHAnsi"/>
                      <w:b/>
                      <w:sz w:val="20"/>
                      <w:szCs w:val="20"/>
                    </w:rPr>
                  </w:pPr>
                </w:p>
                <w:p w:rsidR="009669BB" w:rsidRPr="000C79DC" w:rsidRDefault="009669BB" w:rsidP="009669BB">
                  <w:pPr>
                    <w:jc w:val="left"/>
                    <w:rPr>
                      <w:rFonts w:asciiTheme="majorHAnsi" w:hAnsiTheme="majorHAnsi" w:cstheme="majorHAnsi"/>
                      <w:b/>
                      <w:sz w:val="20"/>
                      <w:szCs w:val="20"/>
                    </w:rPr>
                  </w:pPr>
                  <w:r w:rsidRPr="000C79DC">
                    <w:rPr>
                      <w:rFonts w:asciiTheme="majorHAnsi" w:hAnsiTheme="majorHAnsi" w:cstheme="majorHAnsi"/>
                      <w:b/>
                      <w:sz w:val="20"/>
                      <w:szCs w:val="20"/>
                    </w:rPr>
                    <w:t>Zároveň upozorňujeme, že žádost o dotaci v ISKP21+ musí být nejdříve signována zástupcem MAS.</w:t>
                  </w:r>
                  <w:r w:rsidR="00E07EC7" w:rsidRPr="000C79DC">
                    <w:rPr>
                      <w:rStyle w:val="Znakapoznpodarou"/>
                      <w:rFonts w:asciiTheme="majorHAnsi" w:hAnsiTheme="majorHAnsi" w:cstheme="majorHAnsi"/>
                      <w:b/>
                      <w:sz w:val="20"/>
                      <w:szCs w:val="20"/>
                    </w:rPr>
                    <w:footnoteReference w:id="17"/>
                  </w:r>
                </w:p>
              </w:tc>
            </w:tr>
          </w:tbl>
          <w:p w:rsidR="007271E6" w:rsidRPr="000C79DC" w:rsidRDefault="007271E6" w:rsidP="009669BB">
            <w:pPr>
              <w:jc w:val="left"/>
              <w:rPr>
                <w:rFonts w:asciiTheme="majorHAnsi" w:hAnsiTheme="majorHAnsi" w:cstheme="majorHAnsi"/>
                <w:b/>
              </w:rPr>
            </w:pPr>
          </w:p>
        </w:tc>
      </w:tr>
    </w:tbl>
    <w:p w:rsidR="007271E6" w:rsidRPr="00F5267D" w:rsidRDefault="007271E6" w:rsidP="007271E6">
      <w:pPr>
        <w:rPr>
          <w:rFonts w:ascii="Arial" w:hAnsi="Arial" w:cs="Arial"/>
        </w:rPr>
      </w:pPr>
    </w:p>
    <w:p w:rsidR="00D345FC" w:rsidRDefault="00DD40F4" w:rsidP="00D345FC">
      <w:r>
        <w:t xml:space="preserve"> </w:t>
      </w:r>
    </w:p>
    <w:p w:rsidR="00D345FC" w:rsidRDefault="00D345FC" w:rsidP="00D345FC">
      <w:pPr>
        <w:rPr>
          <w:rFonts w:eastAsia="Arial" w:cs="Arial"/>
          <w:shadow/>
          <w:color w:val="00B050"/>
          <w:sz w:val="28"/>
          <w:szCs w:val="36"/>
        </w:rPr>
      </w:pPr>
      <w:r>
        <w:br w:type="page"/>
      </w:r>
    </w:p>
    <w:p w:rsidR="001E3035" w:rsidRDefault="0096032C" w:rsidP="0096032C">
      <w:pPr>
        <w:pStyle w:val="Nadpis1"/>
      </w:pPr>
      <w:bookmarkStart w:id="126" w:name="_Ref135123719"/>
      <w:bookmarkStart w:id="127" w:name="_Toc135129916"/>
      <w:bookmarkStart w:id="128" w:name="_Toc136274175"/>
      <w:bookmarkStart w:id="129" w:name="_Toc149215680"/>
      <w:r>
        <w:lastRenderedPageBreak/>
        <w:t xml:space="preserve">Příloha č. </w:t>
      </w:r>
      <w:r w:rsidR="00BD5982">
        <w:t>7</w:t>
      </w:r>
      <w:r>
        <w:t xml:space="preserve"> –</w:t>
      </w:r>
      <w:r w:rsidR="00673F9D">
        <w:t xml:space="preserve"> Žádost</w:t>
      </w:r>
      <w:r>
        <w:t xml:space="preserve"> </w:t>
      </w:r>
      <w:r w:rsidR="00673F9D">
        <w:t>o přezkum</w:t>
      </w:r>
      <w:bookmarkEnd w:id="126"/>
      <w:bookmarkEnd w:id="127"/>
      <w:bookmarkEnd w:id="128"/>
      <w:bookmarkEnd w:id="129"/>
    </w:p>
    <w:p w:rsidR="001E3035" w:rsidRPr="0096032C" w:rsidRDefault="00673F9D">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Identifikace žadatele a </w:t>
      </w:r>
      <w:r w:rsidR="00A36852">
        <w:rPr>
          <w:rFonts w:asciiTheme="majorHAnsi" w:eastAsia="Arial" w:hAnsiTheme="majorHAnsi" w:cstheme="majorHAnsi"/>
          <w:b/>
          <w:sz w:val="20"/>
          <w:szCs w:val="20"/>
        </w:rPr>
        <w:t>projektu</w:t>
      </w:r>
      <w:r w:rsidRPr="0096032C">
        <w:rPr>
          <w:rFonts w:asciiTheme="majorHAnsi" w:eastAsia="Arial" w:hAnsiTheme="majorHAnsi" w:cstheme="majorHAnsi"/>
          <w:b/>
          <w:sz w:val="20"/>
          <w:szCs w:val="20"/>
        </w:rPr>
        <w:t>:</w:t>
      </w:r>
    </w:p>
    <w:tbl>
      <w:tblPr>
        <w:tblStyle w:val="a1"/>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357"/>
        <w:gridCol w:w="5714"/>
      </w:tblGrid>
      <w:tr w:rsidR="001E3035" w:rsidRPr="0096032C" w:rsidTr="0096032C">
        <w:trPr>
          <w:trHeight w:val="376"/>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rsidP="00A36852">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Název </w:t>
            </w:r>
            <w:r w:rsidR="00A36852">
              <w:rPr>
                <w:rFonts w:asciiTheme="majorHAnsi" w:eastAsia="Arial" w:hAnsiTheme="majorHAnsi" w:cstheme="majorHAnsi"/>
                <w:sz w:val="20"/>
                <w:szCs w:val="20"/>
              </w:rPr>
              <w:t>projektu</w:t>
            </w:r>
            <w:r w:rsidRPr="0096032C">
              <w:rPr>
                <w:rFonts w:asciiTheme="majorHAnsi" w:eastAsia="Arial" w:hAnsiTheme="majorHAnsi" w:cstheme="majorHAnsi"/>
                <w:sz w:val="20"/>
                <w:szCs w:val="20"/>
              </w:rPr>
              <w:t>:</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rsidTr="0096032C">
        <w:trPr>
          <w:trHeight w:val="346"/>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Název Žadatele:</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rsidTr="0096032C">
        <w:trPr>
          <w:trHeight w:val="354"/>
        </w:trPr>
        <w:tc>
          <w:tcPr>
            <w:tcW w:w="3357" w:type="dxa"/>
            <w:tcBorders>
              <w:left w:val="single" w:sz="8" w:space="0" w:color="000000"/>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IČ:</w:t>
            </w:r>
          </w:p>
        </w:tc>
        <w:tc>
          <w:tcPr>
            <w:tcW w:w="5714" w:type="dxa"/>
            <w:tcBorders>
              <w:right w:val="single" w:sz="8" w:space="0" w:color="000000"/>
            </w:tcBorders>
            <w:tcMar>
              <w:top w:w="100" w:type="dxa"/>
              <w:left w:w="100" w:type="dxa"/>
              <w:bottom w:w="100" w:type="dxa"/>
              <w:right w:w="100" w:type="dxa"/>
            </w:tcMar>
          </w:tcPr>
          <w:p w:rsidR="001E3035" w:rsidRPr="0096032C" w:rsidRDefault="00673F9D"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96032C" w:rsidRPr="0096032C" w:rsidTr="0096032C">
        <w:trPr>
          <w:trHeight w:val="354"/>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032C" w:rsidRPr="0096032C" w:rsidRDefault="0096032C" w:rsidP="0096032C">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Datová schránka:</w:t>
            </w:r>
          </w:p>
        </w:tc>
        <w:tc>
          <w:tcPr>
            <w:tcW w:w="5714" w:type="dxa"/>
            <w:tcBorders>
              <w:bottom w:val="single" w:sz="8" w:space="0" w:color="000000"/>
              <w:right w:val="single" w:sz="8" w:space="0" w:color="000000"/>
            </w:tcBorders>
            <w:tcMar>
              <w:top w:w="100" w:type="dxa"/>
              <w:left w:w="100" w:type="dxa"/>
              <w:bottom w:w="100" w:type="dxa"/>
              <w:right w:w="100" w:type="dxa"/>
            </w:tcMar>
          </w:tcPr>
          <w:p w:rsidR="0096032C" w:rsidRPr="0096032C" w:rsidRDefault="0096032C" w:rsidP="0096032C">
            <w:pPr>
              <w:spacing w:after="0" w:line="240" w:lineRule="auto"/>
              <w:rPr>
                <w:rFonts w:asciiTheme="majorHAnsi" w:eastAsia="Arial" w:hAnsiTheme="majorHAnsi" w:cstheme="majorHAnsi"/>
                <w:sz w:val="20"/>
                <w:szCs w:val="20"/>
              </w:rPr>
            </w:pPr>
          </w:p>
        </w:tc>
      </w:tr>
    </w:tbl>
    <w:p w:rsidR="001E3035" w:rsidRPr="0096032C" w:rsidRDefault="00673F9D">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p w:rsidR="001E3035" w:rsidRPr="0096032C" w:rsidRDefault="00673F9D">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Kontaktní údaje:</w:t>
      </w:r>
    </w:p>
    <w:tbl>
      <w:tblPr>
        <w:tblStyle w:val="a2"/>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357"/>
        <w:gridCol w:w="5714"/>
      </w:tblGrid>
      <w:tr w:rsidR="001E3035" w:rsidRPr="0096032C" w:rsidTr="00FA533F">
        <w:trPr>
          <w:trHeight w:val="576"/>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Jméno a příjmení kontaktní osoby:</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trPr>
          <w:trHeight w:val="5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E-mail:</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trPr>
          <w:trHeight w:val="5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Telefon:</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bl>
    <w:p w:rsidR="001E3035" w:rsidRPr="0096032C" w:rsidRDefault="00673F9D">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p w:rsidR="001E3035" w:rsidRPr="0096032C" w:rsidRDefault="00673F9D">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Žádost o přezkum:</w:t>
      </w:r>
    </w:p>
    <w:tbl>
      <w:tblPr>
        <w:tblStyle w:val="a3"/>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362"/>
        <w:gridCol w:w="5709"/>
      </w:tblGrid>
      <w:tr w:rsidR="001E3035" w:rsidRPr="0096032C">
        <w:trPr>
          <w:trHeight w:val="1445"/>
        </w:trPr>
        <w:tc>
          <w:tcPr>
            <w:tcW w:w="3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Předmět žádosti o přezkum:</w:t>
            </w:r>
          </w:p>
          <w:p w:rsidR="001E3035" w:rsidRPr="0096032C" w:rsidRDefault="00673F9D">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vůči jaké administrativní fázi hodnocení vznáší žadatel připomínky)</w:t>
            </w:r>
          </w:p>
        </w:tc>
        <w:tc>
          <w:tcPr>
            <w:tcW w:w="570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E3035" w:rsidRPr="00A11109" w:rsidRDefault="00025B79" w:rsidP="00A36852">
            <w:pPr>
              <w:spacing w:after="0" w:line="276" w:lineRule="auto"/>
              <w:rPr>
                <w:rFonts w:asciiTheme="majorHAnsi" w:eastAsia="Arial" w:hAnsiTheme="majorHAnsi" w:cstheme="majorHAnsi"/>
                <w:b/>
                <w:sz w:val="20"/>
                <w:szCs w:val="20"/>
                <w:highlight w:val="yellow"/>
              </w:rPr>
            </w:pPr>
            <w:r w:rsidRPr="00025B79">
              <w:rPr>
                <w:rFonts w:asciiTheme="majorHAnsi" w:eastAsia="Arial" w:hAnsiTheme="majorHAnsi" w:cstheme="majorHAnsi"/>
                <w:b/>
                <w:sz w:val="20"/>
                <w:szCs w:val="20"/>
                <w:highlight w:val="yellow"/>
              </w:rPr>
              <w:t xml:space="preserve">Kontrola </w:t>
            </w:r>
            <w:proofErr w:type="spellStart"/>
            <w:r w:rsidRPr="00025B79">
              <w:rPr>
                <w:rFonts w:asciiTheme="majorHAnsi" w:eastAsia="Arial" w:hAnsiTheme="majorHAnsi" w:cstheme="majorHAnsi"/>
                <w:b/>
                <w:sz w:val="20"/>
                <w:szCs w:val="20"/>
                <w:highlight w:val="yellow"/>
              </w:rPr>
              <w:t>FNaP</w:t>
            </w:r>
            <w:proofErr w:type="spellEnd"/>
            <w:r w:rsidRPr="00025B79">
              <w:rPr>
                <w:rFonts w:asciiTheme="majorHAnsi" w:eastAsia="Arial" w:hAnsiTheme="majorHAnsi" w:cstheme="majorHAnsi"/>
                <w:b/>
                <w:sz w:val="20"/>
                <w:szCs w:val="20"/>
                <w:highlight w:val="yellow"/>
              </w:rPr>
              <w:t xml:space="preserve"> / věcné hodnocení / výběr </w:t>
            </w:r>
            <w:r w:rsidR="00A36852">
              <w:rPr>
                <w:rFonts w:asciiTheme="majorHAnsi" w:eastAsia="Arial" w:hAnsiTheme="majorHAnsi" w:cstheme="majorHAnsi"/>
                <w:b/>
                <w:sz w:val="20"/>
                <w:szCs w:val="20"/>
                <w:highlight w:val="yellow"/>
              </w:rPr>
              <w:t>projektů</w:t>
            </w:r>
            <w:r w:rsidRPr="00025B79">
              <w:rPr>
                <w:rStyle w:val="Znakapoznpodarou"/>
                <w:rFonts w:asciiTheme="majorHAnsi" w:eastAsia="Arial" w:hAnsiTheme="majorHAnsi" w:cstheme="majorHAnsi"/>
                <w:b/>
                <w:sz w:val="20"/>
                <w:szCs w:val="20"/>
                <w:highlight w:val="yellow"/>
              </w:rPr>
              <w:footnoteReference w:id="18"/>
            </w:r>
          </w:p>
        </w:tc>
      </w:tr>
      <w:tr w:rsidR="001E3035" w:rsidRPr="0096032C" w:rsidTr="0096032C">
        <w:trPr>
          <w:trHeight w:val="1866"/>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Popis žádosti o přezkum:</w:t>
            </w:r>
          </w:p>
          <w:p w:rsidR="001E3035" w:rsidRPr="0096032C" w:rsidRDefault="00673F9D" w:rsidP="0096032C">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podrobné znění jednotlivých připomínek, včetně uvedení konkrétních kritérií, kterých se připomínky týkají).</w:t>
            </w:r>
          </w:p>
        </w:tc>
        <w:tc>
          <w:tcPr>
            <w:tcW w:w="5708"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r w:rsidR="001E3035" w:rsidRPr="0096032C">
        <w:trPr>
          <w:trHeight w:val="2030"/>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lastRenderedPageBreak/>
              <w:t>Vlastní návrh žadatele:</w:t>
            </w:r>
          </w:p>
          <w:p w:rsidR="001E3035" w:rsidRPr="0096032C" w:rsidRDefault="00673F9D">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podrobně vlastní řešení příslušných připomínek a výsledek, který očekáváte).</w:t>
            </w:r>
          </w:p>
        </w:tc>
        <w:tc>
          <w:tcPr>
            <w:tcW w:w="5708"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r w:rsidR="001E3035" w:rsidRPr="0096032C">
        <w:trPr>
          <w:trHeight w:val="1235"/>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Přílohy k žádosti o přezkum</w:t>
            </w:r>
            <w:r w:rsidR="0096032C" w:rsidRPr="0096032C">
              <w:rPr>
                <w:rFonts w:asciiTheme="majorHAnsi" w:eastAsia="Arial" w:hAnsiTheme="majorHAnsi" w:cstheme="majorHAnsi"/>
                <w:sz w:val="20"/>
                <w:szCs w:val="20"/>
              </w:rPr>
              <w:t>:</w:t>
            </w:r>
          </w:p>
          <w:p w:rsidR="001E3035" w:rsidRPr="0096032C" w:rsidRDefault="00673F9D" w:rsidP="0096032C">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seznam všech příloh, které dokládáte k žádosti o přezkum)</w:t>
            </w:r>
          </w:p>
        </w:tc>
        <w:tc>
          <w:tcPr>
            <w:tcW w:w="5708"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bl>
    <w:p w:rsidR="001E3035" w:rsidRPr="0096032C" w:rsidRDefault="00673F9D">
      <w:pPr>
        <w:spacing w:before="240" w:after="240"/>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p w:rsidR="001E3035" w:rsidRPr="0096032C" w:rsidRDefault="00673F9D">
      <w:pPr>
        <w:spacing w:before="240" w:after="240"/>
        <w:rPr>
          <w:rFonts w:asciiTheme="majorHAnsi" w:eastAsia="Arial" w:hAnsiTheme="majorHAnsi" w:cstheme="majorHAnsi"/>
          <w:b/>
          <w:sz w:val="20"/>
          <w:szCs w:val="20"/>
        </w:rPr>
      </w:pPr>
      <w:r w:rsidRPr="0096032C">
        <w:rPr>
          <w:rFonts w:asciiTheme="majorHAnsi" w:eastAsia="Arial" w:hAnsiTheme="majorHAnsi" w:cstheme="majorHAnsi"/>
          <w:b/>
          <w:sz w:val="20"/>
          <w:szCs w:val="20"/>
        </w:rPr>
        <w:t>Závěrečná část:</w:t>
      </w:r>
    </w:p>
    <w:tbl>
      <w:tblPr>
        <w:tblStyle w:val="a4"/>
        <w:tblW w:w="907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357"/>
        <w:gridCol w:w="5714"/>
      </w:tblGrid>
      <w:tr w:rsidR="001E3035" w:rsidRPr="0096032C">
        <w:trPr>
          <w:trHeight w:val="545"/>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Datum zpracování:</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trPr>
          <w:trHeight w:val="107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Jméno a příjmení osoby, která je oprávněna jednat jménem žadatele:</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E3035" w:rsidRPr="0096032C">
        <w:trPr>
          <w:trHeight w:val="8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Podpis:</w:t>
            </w:r>
          </w:p>
        </w:tc>
        <w:tc>
          <w:tcPr>
            <w:tcW w:w="5714" w:type="dxa"/>
            <w:tcBorders>
              <w:bottom w:val="single" w:sz="8" w:space="0" w:color="000000"/>
              <w:right w:val="single" w:sz="8" w:space="0" w:color="000000"/>
            </w:tcBorders>
            <w:tcMar>
              <w:top w:w="100" w:type="dxa"/>
              <w:left w:w="100" w:type="dxa"/>
              <w:bottom w:w="100" w:type="dxa"/>
              <w:right w:w="100" w:type="dxa"/>
            </w:tcMar>
          </w:tcPr>
          <w:p w:rsidR="001E3035" w:rsidRPr="0096032C" w:rsidRDefault="00673F9D">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bl>
    <w:p w:rsidR="001E3035" w:rsidRPr="0096032C" w:rsidRDefault="00673F9D">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r w:rsidRPr="0096032C">
        <w:rPr>
          <w:rFonts w:asciiTheme="majorHAnsi" w:eastAsia="Arial" w:hAnsiTheme="majorHAnsi" w:cstheme="majorHAnsi"/>
          <w:sz w:val="20"/>
          <w:szCs w:val="20"/>
        </w:rPr>
        <w:tab/>
      </w:r>
    </w:p>
    <w:p w:rsidR="001E3035" w:rsidRDefault="00673F9D">
      <w:pPr>
        <w:spacing w:before="240" w:after="240"/>
        <w:rPr>
          <w:rFonts w:ascii="Arial" w:eastAsia="Arial" w:hAnsi="Arial" w:cs="Arial"/>
          <w:b/>
          <w:u w:val="single"/>
        </w:rPr>
      </w:pPr>
      <w:r>
        <w:br w:type="page"/>
      </w:r>
    </w:p>
    <w:p w:rsidR="00936324" w:rsidRDefault="0096032C" w:rsidP="0096032C">
      <w:pPr>
        <w:pStyle w:val="Nadpis1"/>
      </w:pPr>
      <w:bookmarkStart w:id="130" w:name="_Ref135124138"/>
      <w:bookmarkStart w:id="131" w:name="_Toc135129917"/>
      <w:bookmarkStart w:id="132" w:name="_Toc136274176"/>
      <w:bookmarkStart w:id="133" w:name="_Toc149215681"/>
      <w:r>
        <w:lastRenderedPageBreak/>
        <w:t xml:space="preserve">Příloha č. </w:t>
      </w:r>
      <w:r w:rsidR="00BD5982">
        <w:t>8</w:t>
      </w:r>
      <w:r w:rsidR="00936324">
        <w:t xml:space="preserve"> </w:t>
      </w:r>
      <w:r>
        <w:t>–</w:t>
      </w:r>
      <w:r w:rsidR="00936324">
        <w:t xml:space="preserve"> </w:t>
      </w:r>
      <w:r w:rsidR="00936324" w:rsidRPr="00537F95">
        <w:t>Vzdání</w:t>
      </w:r>
      <w:r>
        <w:t xml:space="preserve"> </w:t>
      </w:r>
      <w:r w:rsidR="00936324" w:rsidRPr="00537F95">
        <w:t>se práva podat žádost o přezkum</w:t>
      </w:r>
      <w:bookmarkEnd w:id="130"/>
      <w:bookmarkEnd w:id="131"/>
      <w:bookmarkEnd w:id="132"/>
      <w:bookmarkEnd w:id="133"/>
    </w:p>
    <w:p w:rsidR="00936324" w:rsidRDefault="00936324" w:rsidP="00936324">
      <w:pPr>
        <w:rPr>
          <w:b/>
        </w:rPr>
      </w:pPr>
    </w:p>
    <w:p w:rsidR="00936324" w:rsidRDefault="00936324" w:rsidP="00936324">
      <w:pPr>
        <w:rPr>
          <w:b/>
        </w:rPr>
      </w:pPr>
      <w:r>
        <w:rPr>
          <w:b/>
        </w:rPr>
        <w:t>Žadatel (název, IČ):</w:t>
      </w:r>
    </w:p>
    <w:p w:rsidR="00936324" w:rsidRDefault="00936324" w:rsidP="00936324">
      <w:pPr>
        <w:rPr>
          <w:b/>
        </w:rPr>
      </w:pPr>
    </w:p>
    <w:p w:rsidR="00936324" w:rsidRPr="000D35DA" w:rsidRDefault="00936324" w:rsidP="00936324">
      <w:pPr>
        <w:rPr>
          <w:b/>
        </w:rPr>
      </w:pPr>
      <w:r w:rsidRPr="000D35DA">
        <w:rPr>
          <w:b/>
        </w:rPr>
        <w:t xml:space="preserve">Název </w:t>
      </w:r>
      <w:r w:rsidR="00996D98">
        <w:rPr>
          <w:b/>
        </w:rPr>
        <w:t>projektu</w:t>
      </w:r>
      <w:r w:rsidRPr="000D35DA">
        <w:rPr>
          <w:b/>
        </w:rPr>
        <w:t>:</w:t>
      </w:r>
    </w:p>
    <w:p w:rsidR="00936324" w:rsidRDefault="00936324" w:rsidP="00936324"/>
    <w:p w:rsidR="00936324" w:rsidRDefault="00936324" w:rsidP="00936324">
      <w:r>
        <w:t xml:space="preserve">Na základě informace o výsledku </w:t>
      </w:r>
      <w:r w:rsidR="00025B79" w:rsidRPr="00025B79">
        <w:rPr>
          <w:highlight w:val="yellow"/>
        </w:rPr>
        <w:t xml:space="preserve">kontroly přijatelnosti a formálních náležitostí/věcného hodnocení/výběru </w:t>
      </w:r>
      <w:r w:rsidR="00996D98">
        <w:t>projektů</w:t>
      </w:r>
      <w:r w:rsidR="00A11109">
        <w:rPr>
          <w:rStyle w:val="Znakapoznpodarou"/>
        </w:rPr>
        <w:footnoteReference w:id="19"/>
      </w:r>
      <w:r>
        <w:rPr>
          <w:rStyle w:val="Odkaznakoment"/>
        </w:rPr>
        <w:t xml:space="preserve"> </w:t>
      </w:r>
      <w:r>
        <w:t xml:space="preserve"> ze dne </w:t>
      </w:r>
      <w:proofErr w:type="spellStart"/>
      <w:r w:rsidRPr="00532815">
        <w:rPr>
          <w:highlight w:val="yellow"/>
        </w:rPr>
        <w:t>xx.yy.zzzz</w:t>
      </w:r>
      <w:proofErr w:type="spellEnd"/>
      <w:r w:rsidR="00A11109">
        <w:rPr>
          <w:rStyle w:val="Znakapoznpodarou"/>
          <w:highlight w:val="yellow"/>
        </w:rPr>
        <w:footnoteReference w:id="20"/>
      </w:r>
      <w:r>
        <w:t xml:space="preserve"> se tímto vzdávám práva podat </w:t>
      </w:r>
      <w:r w:rsidRPr="00A11109">
        <w:t xml:space="preserve">žádost o přezkum výsledku hodnocení ve smyslu kapitoly </w:t>
      </w:r>
      <w:r w:rsidR="00025B79" w:rsidRPr="00025B79">
        <w:t>7 Interních postupů MAS pro OP</w:t>
      </w:r>
      <w:r w:rsidR="00996D98">
        <w:t xml:space="preserve"> TAK</w:t>
      </w:r>
      <w:r>
        <w:t xml:space="preserve">. </w:t>
      </w:r>
    </w:p>
    <w:p w:rsidR="00936324" w:rsidRDefault="00936324" w:rsidP="00936324"/>
    <w:p w:rsidR="00936324" w:rsidRDefault="00936324" w:rsidP="00936324">
      <w:r>
        <w:t>Datum:</w:t>
      </w:r>
    </w:p>
    <w:p w:rsidR="00936324" w:rsidRDefault="00936324" w:rsidP="00936324">
      <w:r>
        <w:t>Podpis</w:t>
      </w:r>
      <w:r w:rsidR="00A11109">
        <w:rPr>
          <w:rStyle w:val="Znakapoznpodarou"/>
        </w:rPr>
        <w:footnoteReference w:id="21"/>
      </w:r>
      <w:r>
        <w:t>:</w:t>
      </w:r>
    </w:p>
    <w:p w:rsidR="00936324" w:rsidRDefault="00936324">
      <w:pPr>
        <w:rPr>
          <w:rFonts w:ascii="Arial" w:eastAsia="Arial" w:hAnsi="Arial" w:cs="Arial"/>
          <w:sz w:val="36"/>
          <w:szCs w:val="36"/>
        </w:rPr>
      </w:pPr>
      <w:r>
        <w:br w:type="page"/>
      </w:r>
    </w:p>
    <w:p w:rsidR="005B5326" w:rsidRDefault="005B5326" w:rsidP="005B5326">
      <w:pPr>
        <w:pStyle w:val="Nadpis1"/>
      </w:pPr>
      <w:bookmarkStart w:id="134" w:name="_gis0pef8qq0" w:colFirst="0" w:colLast="0"/>
      <w:bookmarkStart w:id="135" w:name="_gvm9xzonby4n" w:colFirst="0" w:colLast="0"/>
      <w:bookmarkStart w:id="136" w:name="_Příloha_č._12"/>
      <w:bookmarkStart w:id="137" w:name="_Ref135129202"/>
      <w:bookmarkStart w:id="138" w:name="_Toc135129919"/>
      <w:bookmarkStart w:id="139" w:name="_Toc136274178"/>
      <w:bookmarkStart w:id="140" w:name="_Toc149215682"/>
      <w:bookmarkEnd w:id="134"/>
      <w:bookmarkEnd w:id="135"/>
      <w:bookmarkEnd w:id="136"/>
      <w:r>
        <w:lastRenderedPageBreak/>
        <w:t xml:space="preserve">Příloha č. </w:t>
      </w:r>
      <w:r w:rsidR="00BD5982">
        <w:t>9</w:t>
      </w:r>
      <w:r>
        <w:t xml:space="preserve"> – Etický kodex</w:t>
      </w:r>
      <w:bookmarkEnd w:id="137"/>
      <w:bookmarkEnd w:id="138"/>
      <w:bookmarkEnd w:id="139"/>
      <w:bookmarkEnd w:id="140"/>
    </w:p>
    <w:p w:rsidR="005B5326" w:rsidRDefault="005B5326" w:rsidP="005B5326">
      <w:pPr>
        <w:shd w:val="clear" w:color="auto" w:fill="FFFFFF"/>
        <w:spacing w:before="240" w:after="240"/>
        <w:jc w:val="center"/>
        <w:rPr>
          <w:color w:val="222222"/>
          <w:sz w:val="36"/>
          <w:szCs w:val="36"/>
        </w:rPr>
      </w:pPr>
      <w:bookmarkStart w:id="141" w:name="_jpk5acsxa58o" w:colFirst="0" w:colLast="0"/>
      <w:bookmarkEnd w:id="141"/>
      <w:r>
        <w:rPr>
          <w:color w:val="222222"/>
          <w:sz w:val="36"/>
          <w:szCs w:val="36"/>
        </w:rPr>
        <w:t xml:space="preserve">ETICKÝ KODEX MAS </w:t>
      </w:r>
    </w:p>
    <w:p w:rsidR="005B5326" w:rsidRDefault="005B5326" w:rsidP="005B5326">
      <w:pPr>
        <w:shd w:val="clear" w:color="auto" w:fill="FFFFFF"/>
        <w:spacing w:after="120"/>
        <w:rPr>
          <w:color w:val="222222"/>
        </w:rPr>
      </w:pPr>
      <w:r>
        <w:rPr>
          <w:color w:val="222222"/>
        </w:rPr>
        <w:t xml:space="preserve"> </w:t>
      </w:r>
    </w:p>
    <w:p w:rsidR="00BD7541" w:rsidRDefault="005B5326" w:rsidP="005B5326">
      <w:pPr>
        <w:shd w:val="clear" w:color="auto" w:fill="FFFFFF"/>
        <w:spacing w:after="120"/>
        <w:rPr>
          <w:color w:val="222222"/>
        </w:rPr>
      </w:pPr>
      <w:r>
        <w:rPr>
          <w:color w:val="222222"/>
        </w:rPr>
        <w:t>Jméno</w:t>
      </w:r>
      <w:r w:rsidR="00BD7541">
        <w:rPr>
          <w:color w:val="222222"/>
        </w:rPr>
        <w:t xml:space="preserve"> a příjmení</w:t>
      </w:r>
      <w:r>
        <w:rPr>
          <w:color w:val="222222"/>
        </w:rPr>
        <w:t xml:space="preserve">:______________________________           </w:t>
      </w:r>
      <w:r>
        <w:rPr>
          <w:color w:val="222222"/>
        </w:rPr>
        <w:tab/>
      </w:r>
    </w:p>
    <w:p w:rsidR="005B5326" w:rsidRDefault="005B5326" w:rsidP="005B5326">
      <w:pPr>
        <w:shd w:val="clear" w:color="auto" w:fill="FFFFFF"/>
        <w:spacing w:after="120"/>
        <w:rPr>
          <w:b/>
          <w:color w:val="222222"/>
          <w:u w:val="single"/>
        </w:rPr>
      </w:pPr>
      <w:r>
        <w:rPr>
          <w:color w:val="222222"/>
        </w:rPr>
        <w:t>Orgán či Kancelář MAS:_______________</w:t>
      </w:r>
      <w:r w:rsidR="00BD7541">
        <w:rPr>
          <w:color w:val="222222"/>
        </w:rPr>
        <w:t>__________</w:t>
      </w:r>
      <w:r>
        <w:rPr>
          <w:color w:val="222222"/>
        </w:rPr>
        <w:tab/>
      </w:r>
      <w:r>
        <w:rPr>
          <w:b/>
          <w:color w:val="222222"/>
          <w:u w:val="single"/>
        </w:rPr>
        <w:t xml:space="preserve"> </w:t>
      </w:r>
    </w:p>
    <w:p w:rsidR="00BD7541" w:rsidRDefault="00BD7541" w:rsidP="005B5326">
      <w:pPr>
        <w:shd w:val="clear" w:color="auto" w:fill="FFFFFF"/>
        <w:spacing w:after="120"/>
        <w:rPr>
          <w:color w:val="222222"/>
        </w:rPr>
      </w:pPr>
    </w:p>
    <w:p w:rsidR="005B5326" w:rsidRDefault="005B5326" w:rsidP="005B5326">
      <w:pPr>
        <w:shd w:val="clear" w:color="auto" w:fill="FFFFFF"/>
        <w:spacing w:after="120"/>
        <w:rPr>
          <w:color w:val="222222"/>
        </w:rPr>
      </w:pPr>
      <w:r>
        <w:rPr>
          <w:color w:val="222222"/>
        </w:rPr>
        <w:t xml:space="preserve">Potvrzuji, že </w:t>
      </w:r>
      <w:r w:rsidR="00A75039">
        <w:rPr>
          <w:color w:val="222222"/>
        </w:rPr>
        <w:t>kontrolu/hodnocení žádosti/projektu</w:t>
      </w:r>
      <w:r>
        <w:rPr>
          <w:color w:val="222222"/>
        </w:rPr>
        <w:t xml:space="preserve">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 žádostí o podporu.</w:t>
      </w:r>
    </w:p>
    <w:p w:rsidR="00185B23" w:rsidRDefault="00185B23" w:rsidP="005B5326">
      <w:pPr>
        <w:shd w:val="clear" w:color="auto" w:fill="FFFFFF"/>
        <w:spacing w:after="120"/>
        <w:rPr>
          <w:color w:val="222222"/>
        </w:rPr>
      </w:pPr>
      <w:r>
        <w:rPr>
          <w:color w:val="222222"/>
        </w:rPr>
        <w:t>Potvrzuji, že jsem se nepodílel/a na vypracování žádného z </w:t>
      </w:r>
      <w:r w:rsidR="00A75039">
        <w:rPr>
          <w:color w:val="222222"/>
        </w:rPr>
        <w:t>projektů</w:t>
      </w:r>
      <w:r>
        <w:rPr>
          <w:color w:val="222222"/>
        </w:rPr>
        <w:t xml:space="preserve"> (vč. jejich příloh), a že se nebudu podílet na realizaci žádných projektů vycházejících z </w:t>
      </w:r>
      <w:r w:rsidR="00A75039">
        <w:rPr>
          <w:color w:val="222222"/>
        </w:rPr>
        <w:t>projektů</w:t>
      </w:r>
      <w:r>
        <w:rPr>
          <w:color w:val="222222"/>
        </w:rPr>
        <w:t xml:space="preserve"> vybraných k podpoře z jakékoliv výzvy MAS. Potvrzuji, že nemám osobní zájem na přípravě ani realizaci žádného z </w:t>
      </w:r>
      <w:r w:rsidR="00A75039">
        <w:rPr>
          <w:color w:val="222222"/>
        </w:rPr>
        <w:t>projektů</w:t>
      </w:r>
      <w:r>
        <w:rPr>
          <w:color w:val="222222"/>
        </w:rPr>
        <w:t xml:space="preserve">. </w:t>
      </w:r>
    </w:p>
    <w:p w:rsidR="005B5326" w:rsidRDefault="005B5326" w:rsidP="005B5326">
      <w:pPr>
        <w:shd w:val="clear" w:color="auto" w:fill="FFFFFF"/>
        <w:spacing w:after="120"/>
        <w:rPr>
          <w:color w:val="222222"/>
        </w:rPr>
      </w:pPr>
      <w:r>
        <w:rPr>
          <w:color w:val="222222"/>
        </w:rPr>
        <w:t>Zavazuji se zachovávat mlčenlivost o všech údajích a skutečnostech, které jsem se při posouze</w:t>
      </w:r>
      <w:r w:rsidR="00185B23">
        <w:rPr>
          <w:color w:val="222222"/>
        </w:rPr>
        <w:t>ní souladu o podporu dověděl/a</w:t>
      </w:r>
      <w:r>
        <w:rPr>
          <w:color w:val="222222"/>
        </w:rPr>
        <w:t>.</w:t>
      </w:r>
    </w:p>
    <w:p w:rsidR="005B5326" w:rsidRPr="005B5326" w:rsidRDefault="005B5326" w:rsidP="005B5326">
      <w:pPr>
        <w:shd w:val="clear" w:color="auto" w:fill="FFFFFF"/>
        <w:spacing w:after="120"/>
        <w:rPr>
          <w:color w:val="222222"/>
        </w:rPr>
      </w:pPr>
      <w:r>
        <w:rPr>
          <w:color w:val="222222"/>
        </w:rPr>
        <w:t>Pokud v průběhu mého působení při posouzení souladu vznikne v kontextu střetu zájmu důvod k podjatosti ve vztahu k</w:t>
      </w:r>
      <w:r w:rsidR="003422A1">
        <w:rPr>
          <w:color w:val="222222"/>
        </w:rPr>
        <w:t> projektu/projektům</w:t>
      </w:r>
      <w:r>
        <w:rPr>
          <w:color w:val="222222"/>
        </w:rPr>
        <w:t xml:space="preserve"> nebo některému ze subjektů zapojených do realizace </w:t>
      </w:r>
      <w:r w:rsidR="003422A1">
        <w:rPr>
          <w:color w:val="222222"/>
        </w:rPr>
        <w:t>projektu</w:t>
      </w:r>
      <w:r>
        <w:rPr>
          <w:color w:val="222222"/>
        </w:rPr>
        <w:t>, neprodleně tuto skutečnost oznámím předsedovi orgánu, jehož jsem členem (-</w:t>
      </w:r>
      <w:proofErr w:type="spellStart"/>
      <w:r>
        <w:rPr>
          <w:color w:val="222222"/>
        </w:rPr>
        <w:t>kou</w:t>
      </w:r>
      <w:proofErr w:type="spellEnd"/>
      <w:r>
        <w:rPr>
          <w:color w:val="222222"/>
        </w:rPr>
        <w:t xml:space="preserve">) či Vedoucímu zaměstnanci pro realizaci SCLLD, a po čas </w:t>
      </w:r>
      <w:r w:rsidR="003422A1">
        <w:rPr>
          <w:color w:val="222222"/>
        </w:rPr>
        <w:t>kontroly/hodnocení projektů</w:t>
      </w:r>
      <w:r>
        <w:rPr>
          <w:color w:val="222222"/>
        </w:rPr>
        <w:t xml:space="preserve"> v totožné výzvě MAS se zdržím ovlivňování ostatních členů orgánu dle Interních </w:t>
      </w:r>
      <w:r w:rsidRPr="005B5326">
        <w:rPr>
          <w:color w:val="222222"/>
        </w:rPr>
        <w:t xml:space="preserve">postupů MAS </w:t>
      </w:r>
      <w:r w:rsidR="0009490E">
        <w:rPr>
          <w:color w:val="222222"/>
        </w:rPr>
        <w:t>SVATOVÁCLAVSKO</w:t>
      </w:r>
      <w:r w:rsidRPr="005B5326">
        <w:rPr>
          <w:color w:val="222222"/>
        </w:rPr>
        <w:t>, kapitoly č. Opatření proti střetu zájmů.</w:t>
      </w:r>
    </w:p>
    <w:p w:rsidR="005B5326" w:rsidRDefault="005B5326" w:rsidP="005B5326">
      <w:pPr>
        <w:shd w:val="clear" w:color="auto" w:fill="FFFFFF"/>
        <w:spacing w:after="120"/>
        <w:rPr>
          <w:rFonts w:ascii="Arial" w:eastAsia="Arial" w:hAnsi="Arial" w:cs="Arial"/>
          <w:color w:val="222222"/>
          <w:sz w:val="19"/>
          <w:szCs w:val="19"/>
        </w:rPr>
      </w:pPr>
      <w:r>
        <w:rPr>
          <w:rFonts w:ascii="Arial" w:eastAsia="Arial" w:hAnsi="Arial" w:cs="Arial"/>
          <w:color w:val="222222"/>
          <w:sz w:val="19"/>
          <w:szCs w:val="19"/>
        </w:rPr>
        <w:t xml:space="preserve"> </w:t>
      </w:r>
    </w:p>
    <w:p w:rsidR="005B5326" w:rsidRDefault="005B5326" w:rsidP="005B5326">
      <w:pPr>
        <w:spacing w:before="240" w:after="120"/>
      </w:pPr>
      <w:r>
        <w:t xml:space="preserve">V ____________________________   </w:t>
      </w:r>
      <w:r>
        <w:tab/>
        <w:t>dne _______________</w:t>
      </w:r>
    </w:p>
    <w:p w:rsidR="005B5326" w:rsidRDefault="005B5326" w:rsidP="005B5326">
      <w:pPr>
        <w:spacing w:before="240" w:after="120"/>
        <w:rPr>
          <w:rFonts w:ascii="Arial" w:eastAsia="Arial" w:hAnsi="Arial" w:cs="Arial"/>
        </w:rPr>
      </w:pPr>
      <w:r>
        <w:rPr>
          <w:rFonts w:ascii="Arial" w:eastAsia="Arial" w:hAnsi="Arial" w:cs="Arial"/>
        </w:rPr>
        <w:t xml:space="preserve"> </w:t>
      </w:r>
    </w:p>
    <w:p w:rsidR="005B5326" w:rsidRDefault="005B5326" w:rsidP="005B5326">
      <w:pPr>
        <w:spacing w:after="240"/>
        <w:rPr>
          <w:rFonts w:ascii="Arial" w:eastAsia="Arial" w:hAnsi="Arial" w:cs="Arial"/>
        </w:rPr>
      </w:pPr>
      <w:bookmarkStart w:id="142" w:name="_cvsjnpcilcul" w:colFirst="0" w:colLast="0"/>
      <w:bookmarkEnd w:id="142"/>
      <w:r>
        <w:t>Podpis _____________________________</w:t>
      </w:r>
    </w:p>
    <w:p w:rsidR="00315E29" w:rsidRPr="00526270" w:rsidRDefault="00315E29" w:rsidP="00526270">
      <w:pPr>
        <w:jc w:val="left"/>
        <w:rPr>
          <w:rFonts w:eastAsia="Arial" w:cs="Arial"/>
          <w:shadow/>
          <w:color w:val="00B050"/>
          <w:sz w:val="28"/>
          <w:szCs w:val="36"/>
          <w:shd w:val="clear" w:color="auto" w:fill="FF9900"/>
        </w:rPr>
      </w:pPr>
      <w:bookmarkStart w:id="143" w:name="_1kp5atc4s0gy" w:colFirst="0" w:colLast="0"/>
      <w:bookmarkStart w:id="144" w:name="_ttgojhwimtw" w:colFirst="0" w:colLast="0"/>
      <w:bookmarkEnd w:id="143"/>
      <w:bookmarkEnd w:id="144"/>
    </w:p>
    <w:sectPr w:rsidR="00315E29" w:rsidRPr="00526270" w:rsidSect="00C42008">
      <w:pgSz w:w="11906" w:h="16838"/>
      <w:pgMar w:top="1417" w:right="1417" w:bottom="1417" w:left="1417" w:header="708" w:footer="708"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ADA625" w15:done="0"/>
  <w15:commentEx w15:paraId="06CBAC77" w15:done="0"/>
  <w15:commentEx w15:paraId="4EA40E99" w15:done="0"/>
  <w15:commentEx w15:paraId="06D0D45C" w15:done="0"/>
  <w15:commentEx w15:paraId="146F798F" w15:done="0"/>
  <w15:commentEx w15:paraId="139715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ADA625" w16cid:durableId="2805FF6E"/>
  <w16cid:commentId w16cid:paraId="06CBAC77" w16cid:durableId="2805FF6F"/>
  <w16cid:commentId w16cid:paraId="4EA40E99" w16cid:durableId="2805FF70"/>
  <w16cid:commentId w16cid:paraId="06D0D45C" w16cid:durableId="2805FF71"/>
  <w16cid:commentId w16cid:paraId="146F798F" w16cid:durableId="2805FF72"/>
  <w16cid:commentId w16cid:paraId="139715E7" w16cid:durableId="2805FF7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6A" w:rsidRDefault="002F056A">
      <w:pPr>
        <w:spacing w:after="0" w:line="240" w:lineRule="auto"/>
      </w:pPr>
      <w:r>
        <w:separator/>
      </w:r>
    </w:p>
  </w:endnote>
  <w:endnote w:type="continuationSeparator" w:id="0">
    <w:p w:rsidR="002F056A" w:rsidRDefault="002F0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70" w:rsidRPr="00526270" w:rsidRDefault="00526270" w:rsidP="00526270">
    <w:pPr>
      <w:pStyle w:val="Zpat"/>
      <w:spacing w:before="120"/>
      <w:jc w:val="right"/>
      <w:rPr>
        <w:sz w:val="20"/>
        <w:szCs w:val="20"/>
      </w:rPr>
    </w:pPr>
    <w:r>
      <w:rPr>
        <w:noProof/>
        <w:sz w:val="20"/>
        <w:szCs w:val="20"/>
        <w:lang w:eastAsia="cs-CZ"/>
      </w:rPr>
      <w:drawing>
        <wp:anchor distT="0" distB="0" distL="114300" distR="114300" simplePos="0" relativeHeight="251658240" behindDoc="0" locked="0" layoutInCell="1" allowOverlap="1">
          <wp:simplePos x="0" y="0"/>
          <wp:positionH relativeFrom="column">
            <wp:posOffset>-10795</wp:posOffset>
          </wp:positionH>
          <wp:positionV relativeFrom="paragraph">
            <wp:posOffset>65405</wp:posOffset>
          </wp:positionV>
          <wp:extent cx="2159000" cy="266700"/>
          <wp:effectExtent l="19050" t="0" r="0" b="0"/>
          <wp:wrapNone/>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9000" cy="266700"/>
                  </a:xfrm>
                  <a:prstGeom prst="rect">
                    <a:avLst/>
                  </a:prstGeom>
                </pic:spPr>
              </pic:pic>
            </a:graphicData>
          </a:graphic>
        </wp:anchor>
      </w:drawing>
    </w:r>
    <w:r w:rsidRPr="003615E1">
      <w:rPr>
        <w:sz w:val="20"/>
        <w:szCs w:val="20"/>
      </w:rPr>
      <w:t xml:space="preserve">Interní postupy MAS SVATOVÁCLAVSKO pro </w:t>
    </w:r>
    <w:r>
      <w:rPr>
        <w:sz w:val="20"/>
        <w:szCs w:val="20"/>
      </w:rPr>
      <w:t>PR OP TAK</w:t>
    </w:r>
    <w:r w:rsidRPr="003615E1">
      <w:rPr>
        <w:sz w:val="20"/>
        <w:szCs w:val="20"/>
      </w:rPr>
      <w:t xml:space="preserve"> 2021 – 2027</w:t>
    </w:r>
  </w:p>
  <w:p w:rsidR="00526270" w:rsidRDefault="00526270" w:rsidP="00526270">
    <w:pPr>
      <w:pStyle w:val="Zpat"/>
      <w:spacing w:before="120"/>
      <w:jc w:val="right"/>
    </w:pPr>
  </w:p>
  <w:p w:rsidR="00DD3D55" w:rsidRPr="00526270" w:rsidRDefault="00DD3D55" w:rsidP="0052627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6A" w:rsidRDefault="002F056A">
      <w:pPr>
        <w:spacing w:after="0" w:line="240" w:lineRule="auto"/>
      </w:pPr>
      <w:r>
        <w:separator/>
      </w:r>
    </w:p>
  </w:footnote>
  <w:footnote w:type="continuationSeparator" w:id="0">
    <w:p w:rsidR="002F056A" w:rsidRDefault="002F056A">
      <w:pPr>
        <w:spacing w:after="0" w:line="240" w:lineRule="auto"/>
      </w:pPr>
      <w:r>
        <w:continuationSeparator/>
      </w:r>
    </w:p>
  </w:footnote>
  <w:footnote w:id="1">
    <w:p w:rsidR="00DD3D55" w:rsidRDefault="00DD3D55">
      <w:pPr>
        <w:pStyle w:val="Textpoznpodarou"/>
      </w:pPr>
      <w:r>
        <w:rPr>
          <w:rStyle w:val="Znakapoznpodarou"/>
        </w:rPr>
        <w:footnoteRef/>
      </w:r>
      <w:r>
        <w:t xml:space="preserve"> Zveřejněná u příslušné nadřazené výzvy ŘO OP TAK.</w:t>
      </w:r>
    </w:p>
  </w:footnote>
  <w:footnote w:id="2">
    <w:p w:rsidR="00DD3D55" w:rsidRDefault="00DD3D55">
      <w:pPr>
        <w:pStyle w:val="Textpoznpodarou"/>
      </w:pPr>
      <w:r>
        <w:rPr>
          <w:rStyle w:val="Znakapoznpodarou"/>
        </w:rPr>
        <w:footnoteRef/>
      </w:r>
      <w:r>
        <w:t xml:space="preserve"> Je-li přiděleno.</w:t>
      </w:r>
    </w:p>
  </w:footnote>
  <w:footnote w:id="3">
    <w:p w:rsidR="00DD3D55" w:rsidRDefault="00DD3D55">
      <w:pPr>
        <w:pStyle w:val="Textpoznpodarou"/>
      </w:pPr>
      <w:r>
        <w:rPr>
          <w:rStyle w:val="Znakapoznpodarou"/>
        </w:rPr>
        <w:footnoteRef/>
      </w:r>
      <w:r>
        <w:t xml:space="preserve"> V souladu s Jednacím řádem Výběrové komise.</w:t>
      </w:r>
    </w:p>
  </w:footnote>
  <w:footnote w:id="4">
    <w:p w:rsidR="00DD3D55" w:rsidRDefault="00DD3D55">
      <w:pPr>
        <w:pStyle w:val="Textpoznpodarou"/>
      </w:pPr>
      <w:r>
        <w:rPr>
          <w:rStyle w:val="Znakapoznpodarou"/>
        </w:rPr>
        <w:footnoteRef/>
      </w:r>
      <w:r>
        <w:t xml:space="preserve"> Podmínky usnášeníschopnosti a podmínky pro zastoupení sektorů a zájmových skupin při výběru projektů jsou uvedeny ve Stanovách MAS. </w:t>
      </w:r>
    </w:p>
  </w:footnote>
  <w:footnote w:id="5">
    <w:p w:rsidR="00DD3D55" w:rsidRDefault="00DD3D55" w:rsidP="002B5E79">
      <w:pPr>
        <w:pStyle w:val="Textpoznpodarou"/>
        <w:spacing w:after="40"/>
      </w:pPr>
      <w:r>
        <w:rPr>
          <w:rStyle w:val="Znakapoznpodarou"/>
        </w:rPr>
        <w:footnoteRef/>
      </w:r>
      <w:r>
        <w:t xml:space="preserve"> Ke lhůtě pro prodání žádosti o podporu na ŘO OP TAK prostřednictvím ISKP21+ je nutno přičíst 15 KD, tj. lhůtu pro podání žádosti o přezkum výsledku výběru projektů.</w:t>
      </w:r>
    </w:p>
  </w:footnote>
  <w:footnote w:id="6">
    <w:p w:rsidR="00DD3D55" w:rsidRPr="00F66A21" w:rsidRDefault="00DD3D55" w:rsidP="002B5E79">
      <w:pPr>
        <w:spacing w:after="40"/>
        <w:rPr>
          <w:rFonts w:cs="Arial"/>
          <w:sz w:val="20"/>
          <w:szCs w:val="20"/>
        </w:rPr>
      </w:pPr>
      <w:r w:rsidRPr="00025B79">
        <w:rPr>
          <w:rStyle w:val="Znakapoznpodarou"/>
          <w:sz w:val="20"/>
          <w:szCs w:val="20"/>
        </w:rPr>
        <w:footnoteRef/>
      </w:r>
      <w:r w:rsidRPr="00025B79">
        <w:rPr>
          <w:sz w:val="20"/>
          <w:szCs w:val="20"/>
        </w:rPr>
        <w:t xml:space="preserve"> Ukončením výběru projektů se rozumí okamžik podepsání zápisu z jednání.</w:t>
      </w:r>
    </w:p>
  </w:footnote>
  <w:footnote w:id="7">
    <w:p w:rsidR="00DD3D55" w:rsidRPr="00F66A21" w:rsidRDefault="00DD3D55" w:rsidP="002B5E79">
      <w:pPr>
        <w:pStyle w:val="Textpoznpodarou"/>
        <w:spacing w:after="40"/>
      </w:pPr>
      <w:r w:rsidRPr="00F66A21">
        <w:rPr>
          <w:rStyle w:val="Znakapoznpodarou"/>
        </w:rPr>
        <w:footnoteRef/>
      </w:r>
      <w:r w:rsidRPr="00F66A21">
        <w:t xml:space="preserve"> Tj. informaci o tom, zda byl </w:t>
      </w:r>
      <w:r>
        <w:t>projekt</w:t>
      </w:r>
      <w:r w:rsidRPr="00F66A21">
        <w:t xml:space="preserve"> vybrán k podpoře, nevybrán k podpoře či zařazen na seznam náhradních projektů. </w:t>
      </w:r>
    </w:p>
  </w:footnote>
  <w:footnote w:id="8">
    <w:p w:rsidR="00DD3D55" w:rsidRDefault="00DD3D55" w:rsidP="003E72A5">
      <w:pPr>
        <w:pStyle w:val="Textpoznpodarou"/>
      </w:pPr>
      <w:r>
        <w:rPr>
          <w:rStyle w:val="Znakapoznpodarou"/>
        </w:rPr>
        <w:footnoteRef/>
      </w:r>
      <w:r>
        <w:t xml:space="preserve"> Termín pro předložení projektu/žádosti o podporu ve vazbě na příslušný žádost/projet je uveden ve Vyjádření MAS. </w:t>
      </w:r>
    </w:p>
  </w:footnote>
  <w:footnote w:id="9">
    <w:p w:rsidR="00DD3D55" w:rsidRDefault="00DD3D55">
      <w:pPr>
        <w:pStyle w:val="Textpoznpodarou"/>
      </w:pPr>
      <w:r>
        <w:rPr>
          <w:rStyle w:val="Znakapoznpodarou"/>
        </w:rPr>
        <w:footnoteRef/>
      </w:r>
      <w:r>
        <w:t xml:space="preserve"> Pokud to není s ohledem na uvedené údaje nutné, nemusí být aktualizace provedena a žádost/projet může být žadatelem předložen se shodnými údaji. </w:t>
      </w:r>
    </w:p>
  </w:footnote>
  <w:footnote w:id="10">
    <w:p w:rsidR="00DD3D55" w:rsidRDefault="00DD3D55">
      <w:pPr>
        <w:pStyle w:val="Textpoznpodarou"/>
      </w:pPr>
      <w:r>
        <w:rPr>
          <w:rStyle w:val="Znakapoznpodarou"/>
        </w:rPr>
        <w:footnoteRef/>
      </w:r>
      <w:r>
        <w:t xml:space="preserve"> Kompletně a řádně vyplněná Žádost o přezkum zaslaná do datové schránky MAS SVATOVÁCLAVSKO.</w:t>
      </w:r>
    </w:p>
  </w:footnote>
  <w:footnote w:id="11">
    <w:p w:rsidR="00DD3D55" w:rsidRDefault="00DD3D55">
      <w:pPr>
        <w:pStyle w:val="Textpoznpodarou"/>
      </w:pPr>
      <w:r>
        <w:rPr>
          <w:rStyle w:val="Znakapoznpodarou"/>
        </w:rPr>
        <w:footnoteRef/>
      </w:r>
      <w:r>
        <w:t xml:space="preserve"> tj. žadatel, který obdrží </w:t>
      </w:r>
      <w:r w:rsidRPr="00886BD6">
        <w:rPr>
          <w:b/>
          <w:i/>
        </w:rPr>
        <w:t>V</w:t>
      </w:r>
      <w:r>
        <w:rPr>
          <w:b/>
          <w:i/>
        </w:rPr>
        <w:t>yjádření MAS</w:t>
      </w:r>
    </w:p>
  </w:footnote>
  <w:footnote w:id="12">
    <w:p w:rsidR="00DD3D55" w:rsidRPr="00D026B4" w:rsidRDefault="00DD3D55">
      <w:pPr>
        <w:pStyle w:val="Textpoznpodarou"/>
      </w:pPr>
      <w:r w:rsidRPr="00D026B4">
        <w:rPr>
          <w:rStyle w:val="Znakapoznpodarou"/>
        </w:rPr>
        <w:footnoteRef/>
      </w:r>
      <w:r w:rsidRPr="00D026B4">
        <w:t xml:space="preserve"> Pokyny ke zpracování, zveřejnění a předání harmonogramu výzev MAS na ŘO jsou uvedeny v kapitole </w:t>
      </w:r>
      <w:fldSimple w:instr=" REF _Ref135056946 \h  \* MERGEFORMAT ">
        <w:r w:rsidRPr="00D026B4">
          <w:rPr>
            <w:b/>
            <w:color w:val="0070C0"/>
          </w:rPr>
          <w:t>Harmonogram výzev MAS</w:t>
        </w:r>
      </w:fldSimple>
      <w:r w:rsidRPr="00D026B4">
        <w:t>.</w:t>
      </w:r>
    </w:p>
  </w:footnote>
  <w:footnote w:id="13">
    <w:p w:rsidR="00DD3D55" w:rsidRDefault="00DD3D55" w:rsidP="007271E6">
      <w:pPr>
        <w:pStyle w:val="Textpoznpodarou"/>
      </w:pPr>
      <w:r>
        <w:rPr>
          <w:rStyle w:val="Znakapoznpodarou"/>
        </w:rPr>
        <w:footnoteRef/>
      </w:r>
      <w:r>
        <w:t xml:space="preserve"> Za uvedené znaky doplňte datum v požadovaném formátu.</w:t>
      </w:r>
    </w:p>
  </w:footnote>
  <w:footnote w:id="14">
    <w:p w:rsidR="00DD3D55" w:rsidRDefault="00DD3D55" w:rsidP="007271E6">
      <w:pPr>
        <w:pStyle w:val="Textpoznpodarou"/>
      </w:pPr>
      <w:r>
        <w:rPr>
          <w:rStyle w:val="Znakapoznpodarou"/>
        </w:rPr>
        <w:footnoteRef/>
      </w:r>
      <w:r>
        <w:t xml:space="preserve"> Za uvedené znaky doplňte datum v požadovaném formátu.</w:t>
      </w:r>
    </w:p>
  </w:footnote>
  <w:footnote w:id="15">
    <w:p w:rsidR="00DD3D55" w:rsidRDefault="00DD3D55" w:rsidP="007271E6">
      <w:pPr>
        <w:pStyle w:val="Textpoznpodarou"/>
      </w:pPr>
      <w:r>
        <w:rPr>
          <w:rStyle w:val="Znakapoznpodarou"/>
        </w:rPr>
        <w:footnoteRef/>
      </w:r>
      <w:r>
        <w:t xml:space="preserve"> Za uvedené znaky doplňte datum v požadovaném formátu.</w:t>
      </w:r>
    </w:p>
  </w:footnote>
  <w:footnote w:id="16">
    <w:p w:rsidR="00DD3D55" w:rsidRDefault="00DD3D55" w:rsidP="009669BB">
      <w:pPr>
        <w:pStyle w:val="Textpoznpodarou"/>
      </w:pPr>
      <w:r>
        <w:rPr>
          <w:rStyle w:val="Znakapoznpodarou"/>
        </w:rPr>
        <w:footnoteRef/>
      </w:r>
      <w:r>
        <w:t xml:space="preserve"> Za uvedené znaky doplňte datum v požadovaném formátu.</w:t>
      </w:r>
    </w:p>
  </w:footnote>
  <w:footnote w:id="17">
    <w:p w:rsidR="00DD3D55" w:rsidRDefault="00DD3D55" w:rsidP="00E07EC7">
      <w:pPr>
        <w:pStyle w:val="Textpoznpodarou"/>
      </w:pPr>
      <w:r>
        <w:rPr>
          <w:rStyle w:val="Znakapoznpodarou"/>
        </w:rPr>
        <w:footnoteRef/>
      </w:r>
      <w:r>
        <w:t xml:space="preserve"> Viz kap. 5 Příručky pro podání Žádosti o podporu v IS KP21+: </w:t>
      </w:r>
      <w:r w:rsidRPr="00E07EC7">
        <w:t>https://www.agentura-api.org/wp-content/uploads/2023/09/prirucka-pro-podani-zadosti-o-podporu-te-clld.pdf?fbclid=IwAR0XuaVztTs1phHyl8XEMKTeiJIfdxBvuptAUVw4zeUWUD9FeKl4XLg-RHU</w:t>
      </w:r>
    </w:p>
  </w:footnote>
  <w:footnote w:id="18">
    <w:p w:rsidR="00DD3D55" w:rsidRDefault="00DD3D55">
      <w:pPr>
        <w:pStyle w:val="Textpoznpodarou"/>
      </w:pPr>
      <w:r>
        <w:rPr>
          <w:rStyle w:val="Znakapoznpodarou"/>
        </w:rPr>
        <w:footnoteRef/>
      </w:r>
      <w:r>
        <w:t xml:space="preserve"> Vyberte příslušnou možnost, nerelevantní vymažte</w:t>
      </w:r>
    </w:p>
  </w:footnote>
  <w:footnote w:id="19">
    <w:p w:rsidR="00DD3D55" w:rsidRDefault="00DD3D55">
      <w:pPr>
        <w:pStyle w:val="Textkomente"/>
        <w:contextualSpacing/>
      </w:pPr>
      <w:r>
        <w:rPr>
          <w:rStyle w:val="Znakapoznpodarou"/>
        </w:rPr>
        <w:footnoteRef/>
      </w:r>
      <w:r>
        <w:t xml:space="preserve"> Žadatel vybere příslušnou fázi hodnocení</w:t>
      </w:r>
    </w:p>
  </w:footnote>
  <w:footnote w:id="20">
    <w:p w:rsidR="00DD3D55" w:rsidRDefault="00DD3D55">
      <w:pPr>
        <w:pStyle w:val="Textkomente"/>
        <w:contextualSpacing/>
      </w:pPr>
      <w:r>
        <w:rPr>
          <w:rStyle w:val="Znakapoznpodarou"/>
        </w:rPr>
        <w:footnoteRef/>
      </w:r>
      <w:r>
        <w:t xml:space="preserve"> Žadatel doplní datum přijetí zprávy do datové schránky.</w:t>
      </w:r>
    </w:p>
  </w:footnote>
  <w:footnote w:id="21">
    <w:p w:rsidR="00DD3D55" w:rsidRDefault="00DD3D55">
      <w:pPr>
        <w:pStyle w:val="Textkomente"/>
        <w:contextualSpacing/>
      </w:pPr>
      <w:r>
        <w:rPr>
          <w:rStyle w:val="Znakapoznpodarou"/>
        </w:rPr>
        <w:footnoteRef/>
      </w:r>
      <w:r>
        <w:t xml:space="preserve"> Podepíše osoba oprávněná jednat za žadatele (statuární zástupce nebo osoba jednající na základě plné moci). Lze podepsat ručně i elektronicky.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D55" w:rsidRPr="00D452DF" w:rsidRDefault="00DD3D55" w:rsidP="00D452DF">
    <w:pPr>
      <w:pStyle w:val="Zpat"/>
      <w:rPr>
        <w:sz w:val="20"/>
        <w:szCs w:val="20"/>
      </w:rPr>
    </w:pPr>
    <w:r>
      <w:rPr>
        <w:noProof/>
        <w:sz w:val="20"/>
        <w:szCs w:val="20"/>
        <w:lang w:eastAsia="cs-CZ"/>
      </w:rPr>
      <w:drawing>
        <wp:inline distT="0" distB="0" distL="0" distR="0">
          <wp:extent cx="5365750" cy="773633"/>
          <wp:effectExtent l="19050" t="0" r="6350" b="0"/>
          <wp:docPr id="3" name="Obrázek 2" descr="EU+MPO Barevn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MPO Barevné.png"/>
                  <pic:cNvPicPr/>
                </pic:nvPicPr>
                <pic:blipFill>
                  <a:blip r:embed="rId1"/>
                  <a:stretch>
                    <a:fillRect/>
                  </a:stretch>
                </pic:blipFill>
                <pic:spPr>
                  <a:xfrm>
                    <a:off x="0" y="0"/>
                    <a:ext cx="5366933" cy="773804"/>
                  </a:xfrm>
                  <a:prstGeom prst="rect">
                    <a:avLst/>
                  </a:prstGeom>
                </pic:spPr>
              </pic:pic>
            </a:graphicData>
          </a:graphic>
        </wp:inline>
      </w:drawing>
    </w:r>
    <w:r>
      <w:rPr>
        <w:sz w:val="20"/>
        <w:szCs w:val="20"/>
      </w:rPr>
      <w:t xml:space="preserve"> </w:t>
    </w:r>
  </w:p>
  <w:p w:rsidR="00DD3D55" w:rsidRDefault="00DD3D5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683"/>
    <w:multiLevelType w:val="multilevel"/>
    <w:tmpl w:val="8F8EE55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826578"/>
    <w:multiLevelType w:val="multilevel"/>
    <w:tmpl w:val="CF08EA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A84438"/>
    <w:multiLevelType w:val="hybridMultilevel"/>
    <w:tmpl w:val="FEA82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A62CCB"/>
    <w:multiLevelType w:val="multilevel"/>
    <w:tmpl w:val="3F8431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3345FCF"/>
    <w:multiLevelType w:val="hybridMultilevel"/>
    <w:tmpl w:val="B08EC7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59406C6"/>
    <w:multiLevelType w:val="multilevel"/>
    <w:tmpl w:val="F3C67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72649B9"/>
    <w:multiLevelType w:val="hybridMultilevel"/>
    <w:tmpl w:val="F7BC6E0C"/>
    <w:lvl w:ilvl="0" w:tplc="0405000F">
      <w:start w:val="1"/>
      <w:numFmt w:val="decimal"/>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nsid w:val="1B0125D7"/>
    <w:multiLevelType w:val="multilevel"/>
    <w:tmpl w:val="EB8E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2D3DC1"/>
    <w:multiLevelType w:val="multilevel"/>
    <w:tmpl w:val="CDA6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486544"/>
    <w:multiLevelType w:val="hybridMultilevel"/>
    <w:tmpl w:val="72DE3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76314A"/>
    <w:multiLevelType w:val="hybridMultilevel"/>
    <w:tmpl w:val="31D6706C"/>
    <w:lvl w:ilvl="0" w:tplc="7ABE389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007A1C"/>
    <w:multiLevelType w:val="multilevel"/>
    <w:tmpl w:val="CDA60D02"/>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2">
    <w:nsid w:val="295272F5"/>
    <w:multiLevelType w:val="multilevel"/>
    <w:tmpl w:val="C3A883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9475D4"/>
    <w:multiLevelType w:val="hybridMultilevel"/>
    <w:tmpl w:val="1A58F040"/>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843433"/>
    <w:multiLevelType w:val="hybridMultilevel"/>
    <w:tmpl w:val="71FAF500"/>
    <w:lvl w:ilvl="0" w:tplc="1534BCB2">
      <w:start w:val="5"/>
      <w:numFmt w:val="bullet"/>
      <w:lvlText w:val="↘"/>
      <w:lvlJc w:val="left"/>
      <w:pPr>
        <w:ind w:left="1800" w:hanging="360"/>
      </w:pPr>
      <w:rPr>
        <w:rFonts w:ascii="Calibri" w:eastAsia="Calibri" w:hAnsi="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nsid w:val="2EDE4A01"/>
    <w:multiLevelType w:val="hybridMultilevel"/>
    <w:tmpl w:val="7B20E90A"/>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F2136BD"/>
    <w:multiLevelType w:val="multilevel"/>
    <w:tmpl w:val="8DF091C8"/>
    <w:lvl w:ilvl="0">
      <w:start w:val="1"/>
      <w:numFmt w:val="decimal"/>
      <w:lvlText w:val="%1."/>
      <w:lvlJc w:val="left"/>
      <w:pPr>
        <w:ind w:left="360" w:hanging="360"/>
      </w:pPr>
      <w:rPr>
        <w:strike w:val="0"/>
      </w:rPr>
    </w:lvl>
    <w:lvl w:ilvl="1">
      <w:start w:val="1"/>
      <w:numFmt w:val="lowerLetter"/>
      <w:lvlText w:val="%2."/>
      <w:lvlJc w:val="left"/>
      <w:pPr>
        <w:ind w:left="792" w:hanging="432"/>
      </w:pPr>
      <w:rPr>
        <w:strike w:val="0"/>
        <w:shd w:val="clear" w:color="auto" w:fill="auto"/>
      </w:rPr>
    </w:lvl>
    <w:lvl w:ilvl="2">
      <w:start w:val="1"/>
      <w:numFmt w:val="lowerRoman"/>
      <w:lvlText w:val="%3."/>
      <w:lvlJc w:val="right"/>
      <w:pPr>
        <w:ind w:left="850" w:hanging="509"/>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17">
    <w:nsid w:val="33AB5339"/>
    <w:multiLevelType w:val="multilevel"/>
    <w:tmpl w:val="E888650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9E23EC"/>
    <w:multiLevelType w:val="multilevel"/>
    <w:tmpl w:val="79AEA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8F41F4B"/>
    <w:multiLevelType w:val="multilevel"/>
    <w:tmpl w:val="5712E37A"/>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0">
    <w:nsid w:val="3AC97703"/>
    <w:multiLevelType w:val="multilevel"/>
    <w:tmpl w:val="DCF6813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3C1814D2"/>
    <w:multiLevelType w:val="multilevel"/>
    <w:tmpl w:val="C2105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1730ABA"/>
    <w:multiLevelType w:val="hybridMultilevel"/>
    <w:tmpl w:val="7BB2D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1A05640"/>
    <w:multiLevelType w:val="multilevel"/>
    <w:tmpl w:val="5B2C3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2A040E5"/>
    <w:multiLevelType w:val="multilevel"/>
    <w:tmpl w:val="8DF091C8"/>
    <w:lvl w:ilvl="0">
      <w:start w:val="1"/>
      <w:numFmt w:val="decimal"/>
      <w:lvlText w:val="%1."/>
      <w:lvlJc w:val="left"/>
      <w:pPr>
        <w:ind w:left="360" w:hanging="360"/>
      </w:pPr>
      <w:rPr>
        <w:strike w:val="0"/>
      </w:rPr>
    </w:lvl>
    <w:lvl w:ilvl="1">
      <w:start w:val="1"/>
      <w:numFmt w:val="lowerLetter"/>
      <w:lvlText w:val="%2."/>
      <w:lvlJc w:val="left"/>
      <w:pPr>
        <w:ind w:left="792" w:hanging="432"/>
      </w:pPr>
      <w:rPr>
        <w:strike w:val="0"/>
        <w:shd w:val="clear" w:color="auto" w:fill="auto"/>
      </w:rPr>
    </w:lvl>
    <w:lvl w:ilvl="2">
      <w:start w:val="1"/>
      <w:numFmt w:val="lowerRoman"/>
      <w:lvlText w:val="%3."/>
      <w:lvlJc w:val="right"/>
      <w:pPr>
        <w:ind w:left="850" w:hanging="509"/>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25">
    <w:nsid w:val="49DC2EBF"/>
    <w:multiLevelType w:val="multilevel"/>
    <w:tmpl w:val="34225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DDC349E"/>
    <w:multiLevelType w:val="hybridMultilevel"/>
    <w:tmpl w:val="991658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D0257C"/>
    <w:multiLevelType w:val="multilevel"/>
    <w:tmpl w:val="68EEF2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0201A10"/>
    <w:multiLevelType w:val="hybridMultilevel"/>
    <w:tmpl w:val="FA728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2F2620B"/>
    <w:multiLevelType w:val="hybridMultilevel"/>
    <w:tmpl w:val="6E60FC8C"/>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C672CE"/>
    <w:multiLevelType w:val="multilevel"/>
    <w:tmpl w:val="3F8431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225661E"/>
    <w:multiLevelType w:val="multilevel"/>
    <w:tmpl w:val="BF9E8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82C272D"/>
    <w:multiLevelType w:val="hybridMultilevel"/>
    <w:tmpl w:val="171CE43E"/>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010B3F"/>
    <w:multiLevelType w:val="hybridMultilevel"/>
    <w:tmpl w:val="55F05252"/>
    <w:lvl w:ilvl="0" w:tplc="7B72596A">
      <w:start w:val="1"/>
      <w:numFmt w:val="bullet"/>
      <w:lvlText w:val="-"/>
      <w:lvlJc w:val="left"/>
      <w:pPr>
        <w:ind w:left="1833" w:hanging="360"/>
      </w:pPr>
      <w:rPr>
        <w:rFonts w:ascii="Calibri" w:eastAsia="Calibri" w:hAnsi="Calibri" w:cs="Calibri"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34">
    <w:nsid w:val="6AC01514"/>
    <w:multiLevelType w:val="hybridMultilevel"/>
    <w:tmpl w:val="CF6E4494"/>
    <w:lvl w:ilvl="0" w:tplc="BB808CD2">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F4915CF"/>
    <w:multiLevelType w:val="hybridMultilevel"/>
    <w:tmpl w:val="C40C89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6C5398A"/>
    <w:multiLevelType w:val="multilevel"/>
    <w:tmpl w:val="3C8C1A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AD76024"/>
    <w:multiLevelType w:val="multilevel"/>
    <w:tmpl w:val="0FDA7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B4735AF"/>
    <w:multiLevelType w:val="multilevel"/>
    <w:tmpl w:val="6E22A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B485684"/>
    <w:multiLevelType w:val="hybridMultilevel"/>
    <w:tmpl w:val="A1084272"/>
    <w:lvl w:ilvl="0" w:tplc="03229A0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3"/>
  </w:num>
  <w:num w:numId="4">
    <w:abstractNumId w:val="18"/>
  </w:num>
  <w:num w:numId="5">
    <w:abstractNumId w:val="21"/>
  </w:num>
  <w:num w:numId="6">
    <w:abstractNumId w:val="11"/>
  </w:num>
  <w:num w:numId="7">
    <w:abstractNumId w:val="5"/>
  </w:num>
  <w:num w:numId="8">
    <w:abstractNumId w:val="38"/>
  </w:num>
  <w:num w:numId="9">
    <w:abstractNumId w:val="37"/>
  </w:num>
  <w:num w:numId="10">
    <w:abstractNumId w:val="7"/>
  </w:num>
  <w:num w:numId="11">
    <w:abstractNumId w:val="25"/>
  </w:num>
  <w:num w:numId="12">
    <w:abstractNumId w:val="2"/>
  </w:num>
  <w:num w:numId="13">
    <w:abstractNumId w:val="26"/>
  </w:num>
  <w:num w:numId="14">
    <w:abstractNumId w:val="28"/>
  </w:num>
  <w:num w:numId="15">
    <w:abstractNumId w:val="4"/>
  </w:num>
  <w:num w:numId="16">
    <w:abstractNumId w:val="32"/>
  </w:num>
  <w:num w:numId="17">
    <w:abstractNumId w:val="13"/>
  </w:num>
  <w:num w:numId="18">
    <w:abstractNumId w:val="15"/>
  </w:num>
  <w:num w:numId="19">
    <w:abstractNumId w:val="35"/>
  </w:num>
  <w:num w:numId="20">
    <w:abstractNumId w:val="33"/>
  </w:num>
  <w:num w:numId="21">
    <w:abstractNumId w:val="10"/>
  </w:num>
  <w:num w:numId="22">
    <w:abstractNumId w:val="34"/>
  </w:num>
  <w:num w:numId="23">
    <w:abstractNumId w:val="36"/>
  </w:num>
  <w:num w:numId="24">
    <w:abstractNumId w:val="1"/>
  </w:num>
  <w:num w:numId="25">
    <w:abstractNumId w:val="8"/>
  </w:num>
  <w:num w:numId="26">
    <w:abstractNumId w:val="17"/>
  </w:num>
  <w:num w:numId="27">
    <w:abstractNumId w:val="19"/>
  </w:num>
  <w:num w:numId="28">
    <w:abstractNumId w:val="27"/>
  </w:num>
  <w:num w:numId="29">
    <w:abstractNumId w:val="20"/>
  </w:num>
  <w:num w:numId="30">
    <w:abstractNumId w:val="14"/>
  </w:num>
  <w:num w:numId="31">
    <w:abstractNumId w:val="30"/>
  </w:num>
  <w:num w:numId="32">
    <w:abstractNumId w:val="3"/>
  </w:num>
  <w:num w:numId="33">
    <w:abstractNumId w:val="12"/>
  </w:num>
  <w:num w:numId="34">
    <w:abstractNumId w:val="0"/>
  </w:num>
  <w:num w:numId="35">
    <w:abstractNumId w:val="9"/>
  </w:num>
  <w:num w:numId="36">
    <w:abstractNumId w:val="22"/>
  </w:num>
  <w:num w:numId="37">
    <w:abstractNumId w:val="39"/>
  </w:num>
  <w:num w:numId="38">
    <w:abstractNumId w:val="6"/>
  </w:num>
  <w:num w:numId="39">
    <w:abstractNumId w:val="29"/>
  </w:num>
  <w:num w:numId="40">
    <w:abstractNumId w:val="1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1986">
      <o:colormenu v:ext="edit" strokecolor="none [3213]"/>
    </o:shapedefaults>
  </w:hdrShapeDefaults>
  <w:footnotePr>
    <w:footnote w:id="-1"/>
    <w:footnote w:id="0"/>
  </w:footnotePr>
  <w:endnotePr>
    <w:endnote w:id="-1"/>
    <w:endnote w:id="0"/>
  </w:endnotePr>
  <w:compat/>
  <w:rsids>
    <w:rsidRoot w:val="001E3035"/>
    <w:rsid w:val="00006F1D"/>
    <w:rsid w:val="000128B9"/>
    <w:rsid w:val="00023732"/>
    <w:rsid w:val="000253A8"/>
    <w:rsid w:val="00025B79"/>
    <w:rsid w:val="00054407"/>
    <w:rsid w:val="0009490E"/>
    <w:rsid w:val="000A7317"/>
    <w:rsid w:val="000B178E"/>
    <w:rsid w:val="000C2B23"/>
    <w:rsid w:val="000C4FEF"/>
    <w:rsid w:val="000C79DC"/>
    <w:rsid w:val="000D3A39"/>
    <w:rsid w:val="000D6AFE"/>
    <w:rsid w:val="000E615E"/>
    <w:rsid w:val="0013568C"/>
    <w:rsid w:val="001412FF"/>
    <w:rsid w:val="00143D70"/>
    <w:rsid w:val="00144DC0"/>
    <w:rsid w:val="0015584F"/>
    <w:rsid w:val="001721A8"/>
    <w:rsid w:val="00185B23"/>
    <w:rsid w:val="00186173"/>
    <w:rsid w:val="00191A4B"/>
    <w:rsid w:val="001968DA"/>
    <w:rsid w:val="001A1BB4"/>
    <w:rsid w:val="001B3A7C"/>
    <w:rsid w:val="001C286A"/>
    <w:rsid w:val="001E3035"/>
    <w:rsid w:val="001E49E0"/>
    <w:rsid w:val="001E770C"/>
    <w:rsid w:val="00207C76"/>
    <w:rsid w:val="002141B9"/>
    <w:rsid w:val="0023270A"/>
    <w:rsid w:val="00244713"/>
    <w:rsid w:val="0024594D"/>
    <w:rsid w:val="00245FCF"/>
    <w:rsid w:val="00252C61"/>
    <w:rsid w:val="00254D01"/>
    <w:rsid w:val="0026326C"/>
    <w:rsid w:val="0026668D"/>
    <w:rsid w:val="00281DF3"/>
    <w:rsid w:val="0028688C"/>
    <w:rsid w:val="002963C4"/>
    <w:rsid w:val="0029745B"/>
    <w:rsid w:val="002B0458"/>
    <w:rsid w:val="002B44B7"/>
    <w:rsid w:val="002B5E79"/>
    <w:rsid w:val="002B679A"/>
    <w:rsid w:val="002C6489"/>
    <w:rsid w:val="002D0C5D"/>
    <w:rsid w:val="002E36D3"/>
    <w:rsid w:val="002F056A"/>
    <w:rsid w:val="002F44D7"/>
    <w:rsid w:val="002F77F2"/>
    <w:rsid w:val="00301C68"/>
    <w:rsid w:val="0030573F"/>
    <w:rsid w:val="00315E29"/>
    <w:rsid w:val="003422A1"/>
    <w:rsid w:val="00353121"/>
    <w:rsid w:val="00356772"/>
    <w:rsid w:val="003615E1"/>
    <w:rsid w:val="003642DA"/>
    <w:rsid w:val="00377E66"/>
    <w:rsid w:val="003B54CE"/>
    <w:rsid w:val="003B6240"/>
    <w:rsid w:val="003D686A"/>
    <w:rsid w:val="003E72A5"/>
    <w:rsid w:val="003F144D"/>
    <w:rsid w:val="0040195C"/>
    <w:rsid w:val="004107A9"/>
    <w:rsid w:val="00420139"/>
    <w:rsid w:val="00422D60"/>
    <w:rsid w:val="00440179"/>
    <w:rsid w:val="00450EAB"/>
    <w:rsid w:val="0047474E"/>
    <w:rsid w:val="004A1BD7"/>
    <w:rsid w:val="004B3959"/>
    <w:rsid w:val="004B76F8"/>
    <w:rsid w:val="004C5D9B"/>
    <w:rsid w:val="004C6AC7"/>
    <w:rsid w:val="004D4BF5"/>
    <w:rsid w:val="004D787D"/>
    <w:rsid w:val="004E1DCC"/>
    <w:rsid w:val="004E6F10"/>
    <w:rsid w:val="004F78B7"/>
    <w:rsid w:val="00501955"/>
    <w:rsid w:val="00504EEB"/>
    <w:rsid w:val="00526270"/>
    <w:rsid w:val="00545174"/>
    <w:rsid w:val="00560DA5"/>
    <w:rsid w:val="00565E97"/>
    <w:rsid w:val="00566DAB"/>
    <w:rsid w:val="00570BF8"/>
    <w:rsid w:val="00585396"/>
    <w:rsid w:val="00591BF8"/>
    <w:rsid w:val="005B5326"/>
    <w:rsid w:val="005B7213"/>
    <w:rsid w:val="005C569F"/>
    <w:rsid w:val="005C5E56"/>
    <w:rsid w:val="005D3FFF"/>
    <w:rsid w:val="005D7698"/>
    <w:rsid w:val="005E5FCF"/>
    <w:rsid w:val="005F258D"/>
    <w:rsid w:val="00607EE3"/>
    <w:rsid w:val="00624CC1"/>
    <w:rsid w:val="006474E7"/>
    <w:rsid w:val="00655331"/>
    <w:rsid w:val="0067109E"/>
    <w:rsid w:val="00673F9D"/>
    <w:rsid w:val="006809C5"/>
    <w:rsid w:val="006836A9"/>
    <w:rsid w:val="00693F58"/>
    <w:rsid w:val="00695B8B"/>
    <w:rsid w:val="006F3867"/>
    <w:rsid w:val="0070086E"/>
    <w:rsid w:val="00700AF0"/>
    <w:rsid w:val="00721DA1"/>
    <w:rsid w:val="007271E6"/>
    <w:rsid w:val="0074780C"/>
    <w:rsid w:val="007839F9"/>
    <w:rsid w:val="00783FB0"/>
    <w:rsid w:val="007941C2"/>
    <w:rsid w:val="00796301"/>
    <w:rsid w:val="007A2269"/>
    <w:rsid w:val="007A6CD0"/>
    <w:rsid w:val="007E5007"/>
    <w:rsid w:val="0080044B"/>
    <w:rsid w:val="00805CB7"/>
    <w:rsid w:val="00812936"/>
    <w:rsid w:val="00813798"/>
    <w:rsid w:val="00831B7F"/>
    <w:rsid w:val="008322A0"/>
    <w:rsid w:val="00837067"/>
    <w:rsid w:val="008525F3"/>
    <w:rsid w:val="008662E3"/>
    <w:rsid w:val="008851B8"/>
    <w:rsid w:val="00886BD6"/>
    <w:rsid w:val="008B1690"/>
    <w:rsid w:val="008C734F"/>
    <w:rsid w:val="008E0672"/>
    <w:rsid w:val="008E6707"/>
    <w:rsid w:val="008F62AC"/>
    <w:rsid w:val="00906B88"/>
    <w:rsid w:val="00913100"/>
    <w:rsid w:val="00915909"/>
    <w:rsid w:val="00917123"/>
    <w:rsid w:val="0092466B"/>
    <w:rsid w:val="00936324"/>
    <w:rsid w:val="00941DFB"/>
    <w:rsid w:val="0095709A"/>
    <w:rsid w:val="0096032C"/>
    <w:rsid w:val="0096183D"/>
    <w:rsid w:val="009669BB"/>
    <w:rsid w:val="00983E7E"/>
    <w:rsid w:val="00987057"/>
    <w:rsid w:val="00996D98"/>
    <w:rsid w:val="009B6D1D"/>
    <w:rsid w:val="009B73F9"/>
    <w:rsid w:val="009C1231"/>
    <w:rsid w:val="009C4E91"/>
    <w:rsid w:val="00A03444"/>
    <w:rsid w:val="00A07E06"/>
    <w:rsid w:val="00A11109"/>
    <w:rsid w:val="00A13115"/>
    <w:rsid w:val="00A15C61"/>
    <w:rsid w:val="00A24BDC"/>
    <w:rsid w:val="00A3024A"/>
    <w:rsid w:val="00A34B4E"/>
    <w:rsid w:val="00A36852"/>
    <w:rsid w:val="00A630F5"/>
    <w:rsid w:val="00A7093B"/>
    <w:rsid w:val="00A75039"/>
    <w:rsid w:val="00A75C20"/>
    <w:rsid w:val="00A91FFA"/>
    <w:rsid w:val="00AE0F94"/>
    <w:rsid w:val="00B01263"/>
    <w:rsid w:val="00B1531B"/>
    <w:rsid w:val="00B20036"/>
    <w:rsid w:val="00B251DB"/>
    <w:rsid w:val="00B43B38"/>
    <w:rsid w:val="00B60048"/>
    <w:rsid w:val="00B6626B"/>
    <w:rsid w:val="00B66E50"/>
    <w:rsid w:val="00B71D48"/>
    <w:rsid w:val="00B726B6"/>
    <w:rsid w:val="00BA0939"/>
    <w:rsid w:val="00BA3EC6"/>
    <w:rsid w:val="00BB134A"/>
    <w:rsid w:val="00BC52A5"/>
    <w:rsid w:val="00BD101B"/>
    <w:rsid w:val="00BD5982"/>
    <w:rsid w:val="00BD7541"/>
    <w:rsid w:val="00BE5BDF"/>
    <w:rsid w:val="00BE5D69"/>
    <w:rsid w:val="00BF6FB6"/>
    <w:rsid w:val="00C05BD4"/>
    <w:rsid w:val="00C13E37"/>
    <w:rsid w:val="00C24F2D"/>
    <w:rsid w:val="00C42008"/>
    <w:rsid w:val="00C43074"/>
    <w:rsid w:val="00C55711"/>
    <w:rsid w:val="00C8136E"/>
    <w:rsid w:val="00C954ED"/>
    <w:rsid w:val="00CA6B2E"/>
    <w:rsid w:val="00CA7785"/>
    <w:rsid w:val="00CB388B"/>
    <w:rsid w:val="00CD1358"/>
    <w:rsid w:val="00CD706C"/>
    <w:rsid w:val="00CE74FD"/>
    <w:rsid w:val="00D00C2F"/>
    <w:rsid w:val="00D026B4"/>
    <w:rsid w:val="00D06EB6"/>
    <w:rsid w:val="00D11626"/>
    <w:rsid w:val="00D124C0"/>
    <w:rsid w:val="00D14C26"/>
    <w:rsid w:val="00D17A40"/>
    <w:rsid w:val="00D24586"/>
    <w:rsid w:val="00D345FC"/>
    <w:rsid w:val="00D34D9D"/>
    <w:rsid w:val="00D452DF"/>
    <w:rsid w:val="00D46553"/>
    <w:rsid w:val="00D47E85"/>
    <w:rsid w:val="00D56B0C"/>
    <w:rsid w:val="00D66492"/>
    <w:rsid w:val="00D96E08"/>
    <w:rsid w:val="00DA54C1"/>
    <w:rsid w:val="00DC0C11"/>
    <w:rsid w:val="00DC356F"/>
    <w:rsid w:val="00DD2F1C"/>
    <w:rsid w:val="00DD3D55"/>
    <w:rsid w:val="00DD40F4"/>
    <w:rsid w:val="00DE41A7"/>
    <w:rsid w:val="00E07EC7"/>
    <w:rsid w:val="00E22C81"/>
    <w:rsid w:val="00E63E8F"/>
    <w:rsid w:val="00E86E59"/>
    <w:rsid w:val="00E91939"/>
    <w:rsid w:val="00E92D0B"/>
    <w:rsid w:val="00EC5087"/>
    <w:rsid w:val="00EC630F"/>
    <w:rsid w:val="00ED1878"/>
    <w:rsid w:val="00ED2606"/>
    <w:rsid w:val="00EE0F8B"/>
    <w:rsid w:val="00EF442C"/>
    <w:rsid w:val="00F04D7D"/>
    <w:rsid w:val="00F10892"/>
    <w:rsid w:val="00F10F88"/>
    <w:rsid w:val="00F35BD2"/>
    <w:rsid w:val="00F66A21"/>
    <w:rsid w:val="00F66B59"/>
    <w:rsid w:val="00F82275"/>
    <w:rsid w:val="00FA273A"/>
    <w:rsid w:val="00FA361B"/>
    <w:rsid w:val="00FA533F"/>
    <w:rsid w:val="00FB73B0"/>
    <w:rsid w:val="00FD18A7"/>
    <w:rsid w:val="00FD30EE"/>
    <w:rsid w:val="00FD77A9"/>
    <w:rsid w:val="00FE3E3C"/>
    <w:rsid w:val="00FE441D"/>
    <w:rsid w:val="00FE6A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45FC"/>
    <w:pPr>
      <w:jc w:val="both"/>
    </w:pPr>
  </w:style>
  <w:style w:type="paragraph" w:styleId="Nadpis1">
    <w:name w:val="heading 1"/>
    <w:basedOn w:val="Normln"/>
    <w:next w:val="Normln"/>
    <w:uiPriority w:val="9"/>
    <w:qFormat/>
    <w:rsid w:val="00AE0F94"/>
    <w:pPr>
      <w:keepNext/>
      <w:keepLines/>
      <w:spacing w:before="240" w:after="240" w:line="240" w:lineRule="auto"/>
      <w:outlineLvl w:val="0"/>
    </w:pPr>
    <w:rPr>
      <w:rFonts w:eastAsia="Arial" w:cs="Arial"/>
      <w:b/>
      <w:shadow/>
      <w:color w:val="C00000"/>
      <w:sz w:val="28"/>
      <w:szCs w:val="40"/>
    </w:rPr>
  </w:style>
  <w:style w:type="paragraph" w:styleId="Nadpis2">
    <w:name w:val="heading 2"/>
    <w:basedOn w:val="Normln"/>
    <w:next w:val="Normln"/>
    <w:uiPriority w:val="9"/>
    <w:unhideWhenUsed/>
    <w:qFormat/>
    <w:rsid w:val="00CA7785"/>
    <w:pPr>
      <w:spacing w:before="240" w:after="240" w:line="240" w:lineRule="auto"/>
      <w:outlineLvl w:val="1"/>
    </w:pPr>
    <w:rPr>
      <w:rFonts w:eastAsia="Arial" w:cs="Arial"/>
      <w:shadow/>
      <w:color w:val="632423" w:themeColor="accent2" w:themeShade="80"/>
      <w:sz w:val="28"/>
      <w:szCs w:val="36"/>
    </w:rPr>
  </w:style>
  <w:style w:type="paragraph" w:styleId="Nadpis3">
    <w:name w:val="heading 3"/>
    <w:basedOn w:val="Normln"/>
    <w:next w:val="Normln"/>
    <w:uiPriority w:val="9"/>
    <w:unhideWhenUsed/>
    <w:qFormat/>
    <w:rsid w:val="00CA7785"/>
    <w:pPr>
      <w:spacing w:before="240" w:after="240" w:line="240" w:lineRule="auto"/>
      <w:outlineLvl w:val="2"/>
    </w:pPr>
    <w:rPr>
      <w:rFonts w:eastAsia="Arial" w:cs="Arial"/>
      <w:b/>
      <w:sz w:val="24"/>
      <w:szCs w:val="36"/>
    </w:rPr>
  </w:style>
  <w:style w:type="paragraph" w:styleId="Nadpis4">
    <w:name w:val="heading 4"/>
    <w:basedOn w:val="Normln"/>
    <w:next w:val="Normln"/>
    <w:uiPriority w:val="9"/>
    <w:unhideWhenUsed/>
    <w:qFormat/>
    <w:rsid w:val="00C42008"/>
    <w:pPr>
      <w:keepNext/>
      <w:keepLines/>
      <w:outlineLvl w:val="3"/>
    </w:pPr>
    <w:rPr>
      <w:b/>
      <w:color w:val="BE0000"/>
      <w:sz w:val="32"/>
      <w:szCs w:val="32"/>
      <w:highlight w:val="yellow"/>
    </w:rPr>
  </w:style>
  <w:style w:type="paragraph" w:styleId="Nadpis5">
    <w:name w:val="heading 5"/>
    <w:basedOn w:val="Normln"/>
    <w:next w:val="Normln"/>
    <w:uiPriority w:val="9"/>
    <w:unhideWhenUsed/>
    <w:qFormat/>
    <w:rsid w:val="00C42008"/>
    <w:pPr>
      <w:keepNext/>
      <w:keepLines/>
      <w:pBdr>
        <w:top w:val="nil"/>
        <w:left w:val="nil"/>
        <w:bottom w:val="nil"/>
        <w:right w:val="nil"/>
        <w:between w:val="nil"/>
      </w:pBdr>
      <w:spacing w:before="220" w:after="40"/>
      <w:outlineLvl w:val="4"/>
    </w:pPr>
    <w:rPr>
      <w:b/>
      <w:color w:val="000000"/>
    </w:rPr>
  </w:style>
  <w:style w:type="paragraph" w:styleId="Nadpis6">
    <w:name w:val="heading 6"/>
    <w:basedOn w:val="Normln"/>
    <w:next w:val="Normln"/>
    <w:uiPriority w:val="9"/>
    <w:semiHidden/>
    <w:unhideWhenUsed/>
    <w:qFormat/>
    <w:rsid w:val="00C42008"/>
    <w:pPr>
      <w:keepNext/>
      <w:keepLines/>
      <w:pBdr>
        <w:top w:val="nil"/>
        <w:left w:val="nil"/>
        <w:bottom w:val="nil"/>
        <w:right w:val="nil"/>
        <w:between w:val="nil"/>
      </w:pBdr>
      <w:spacing w:before="200" w:after="40"/>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qFormat/>
    <w:rsid w:val="00C42008"/>
    <w:tblPr>
      <w:tblCellMar>
        <w:top w:w="0" w:type="dxa"/>
        <w:left w:w="0" w:type="dxa"/>
        <w:bottom w:w="0" w:type="dxa"/>
        <w:right w:w="0" w:type="dxa"/>
      </w:tblCellMar>
    </w:tblPr>
  </w:style>
  <w:style w:type="paragraph" w:styleId="Nzev">
    <w:name w:val="Title"/>
    <w:basedOn w:val="Normln"/>
    <w:next w:val="Normln"/>
    <w:link w:val="NzevChar"/>
    <w:uiPriority w:val="10"/>
    <w:qFormat/>
    <w:rsid w:val="00C42008"/>
    <w:pPr>
      <w:keepNext/>
      <w:keepLines/>
      <w:pBdr>
        <w:top w:val="nil"/>
        <w:left w:val="nil"/>
        <w:bottom w:val="nil"/>
        <w:right w:val="nil"/>
        <w:between w:val="nil"/>
      </w:pBdr>
      <w:spacing w:before="480" w:after="120"/>
    </w:pPr>
    <w:rPr>
      <w:b/>
      <w:color w:val="000000"/>
      <w:sz w:val="72"/>
      <w:szCs w:val="72"/>
    </w:rPr>
  </w:style>
  <w:style w:type="paragraph" w:styleId="Podtitul">
    <w:name w:val="Subtitle"/>
    <w:basedOn w:val="Normln"/>
    <w:next w:val="Normln"/>
    <w:uiPriority w:val="11"/>
    <w:qFormat/>
    <w:rsid w:val="00C4200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C42008"/>
    <w:tblPr>
      <w:tblStyleRowBandSize w:val="1"/>
      <w:tblStyleColBandSize w:val="1"/>
      <w:tblCellMar>
        <w:top w:w="100" w:type="dxa"/>
        <w:left w:w="100" w:type="dxa"/>
        <w:bottom w:w="100" w:type="dxa"/>
        <w:right w:w="100" w:type="dxa"/>
      </w:tblCellMar>
    </w:tblPr>
  </w:style>
  <w:style w:type="table" w:customStyle="1" w:styleId="a0">
    <w:basedOn w:val="TableNormal"/>
    <w:rsid w:val="00C42008"/>
    <w:tblPr>
      <w:tblStyleRowBandSize w:val="1"/>
      <w:tblStyleColBandSize w:val="1"/>
      <w:tblCellMar>
        <w:top w:w="100" w:type="dxa"/>
        <w:left w:w="100" w:type="dxa"/>
        <w:bottom w:w="100" w:type="dxa"/>
        <w:right w:w="100" w:type="dxa"/>
      </w:tblCellMar>
    </w:tblPr>
  </w:style>
  <w:style w:type="table" w:customStyle="1" w:styleId="a1">
    <w:basedOn w:val="TableNormal"/>
    <w:rsid w:val="00C42008"/>
    <w:tblPr>
      <w:tblStyleRowBandSize w:val="1"/>
      <w:tblStyleColBandSize w:val="1"/>
      <w:tblCellMar>
        <w:top w:w="100" w:type="dxa"/>
        <w:left w:w="100" w:type="dxa"/>
        <w:bottom w:w="100" w:type="dxa"/>
        <w:right w:w="100" w:type="dxa"/>
      </w:tblCellMar>
    </w:tblPr>
  </w:style>
  <w:style w:type="table" w:customStyle="1" w:styleId="a2">
    <w:basedOn w:val="TableNormal"/>
    <w:rsid w:val="00C42008"/>
    <w:tblPr>
      <w:tblStyleRowBandSize w:val="1"/>
      <w:tblStyleColBandSize w:val="1"/>
      <w:tblCellMar>
        <w:top w:w="100" w:type="dxa"/>
        <w:left w:w="100" w:type="dxa"/>
        <w:bottom w:w="100" w:type="dxa"/>
        <w:right w:w="100" w:type="dxa"/>
      </w:tblCellMar>
    </w:tblPr>
  </w:style>
  <w:style w:type="table" w:customStyle="1" w:styleId="a3">
    <w:basedOn w:val="TableNormal"/>
    <w:rsid w:val="00C42008"/>
    <w:tblPr>
      <w:tblStyleRowBandSize w:val="1"/>
      <w:tblStyleColBandSize w:val="1"/>
      <w:tblCellMar>
        <w:top w:w="100" w:type="dxa"/>
        <w:left w:w="100" w:type="dxa"/>
        <w:bottom w:w="100" w:type="dxa"/>
        <w:right w:w="100" w:type="dxa"/>
      </w:tblCellMar>
    </w:tblPr>
  </w:style>
  <w:style w:type="table" w:customStyle="1" w:styleId="a4">
    <w:basedOn w:val="TableNormal"/>
    <w:rsid w:val="00C42008"/>
    <w:tblPr>
      <w:tblStyleRowBandSize w:val="1"/>
      <w:tblStyleColBandSize w:val="1"/>
      <w:tblCellMar>
        <w:top w:w="100" w:type="dxa"/>
        <w:left w:w="100" w:type="dxa"/>
        <w:bottom w:w="100" w:type="dxa"/>
        <w:right w:w="100" w:type="dxa"/>
      </w:tblCellMar>
    </w:tblPr>
  </w:style>
  <w:style w:type="table" w:customStyle="1" w:styleId="a5">
    <w:basedOn w:val="TableNormal"/>
    <w:rsid w:val="00C42008"/>
    <w:tblPr>
      <w:tblStyleRowBandSize w:val="1"/>
      <w:tblStyleColBandSize w:val="1"/>
      <w:tblCellMar>
        <w:top w:w="100" w:type="dxa"/>
        <w:left w:w="100" w:type="dxa"/>
        <w:bottom w:w="100" w:type="dxa"/>
        <w:right w:w="100" w:type="dxa"/>
      </w:tblCellMar>
    </w:tblPr>
  </w:style>
  <w:style w:type="table" w:customStyle="1" w:styleId="a6">
    <w:basedOn w:val="TableNormal"/>
    <w:rsid w:val="00C42008"/>
    <w:tblPr>
      <w:tblStyleRowBandSize w:val="1"/>
      <w:tblStyleColBandSize w:val="1"/>
      <w:tblCellMar>
        <w:top w:w="100" w:type="dxa"/>
        <w:left w:w="100" w:type="dxa"/>
        <w:bottom w:w="100" w:type="dxa"/>
        <w:right w:w="100" w:type="dxa"/>
      </w:tblCellMar>
    </w:tblPr>
  </w:style>
  <w:style w:type="table" w:customStyle="1" w:styleId="a7">
    <w:basedOn w:val="TableNormal"/>
    <w:rsid w:val="00C42008"/>
    <w:tblPr>
      <w:tblStyleRowBandSize w:val="1"/>
      <w:tblStyleColBandSize w:val="1"/>
      <w:tblCellMar>
        <w:top w:w="100" w:type="dxa"/>
        <w:left w:w="100" w:type="dxa"/>
        <w:bottom w:w="100" w:type="dxa"/>
        <w:right w:w="100" w:type="dxa"/>
      </w:tblCellMar>
    </w:tblPr>
  </w:style>
  <w:style w:type="table" w:customStyle="1" w:styleId="a8">
    <w:basedOn w:val="TableNormal"/>
    <w:rsid w:val="00C42008"/>
    <w:tblPr>
      <w:tblStyleRowBandSize w:val="1"/>
      <w:tblStyleColBandSize w:val="1"/>
      <w:tblCellMar>
        <w:top w:w="100" w:type="dxa"/>
        <w:left w:w="100" w:type="dxa"/>
        <w:bottom w:w="100" w:type="dxa"/>
        <w:right w:w="100" w:type="dxa"/>
      </w:tblCellMar>
    </w:tblPr>
  </w:style>
  <w:style w:type="table" w:customStyle="1" w:styleId="a9">
    <w:basedOn w:val="TableNormal"/>
    <w:rsid w:val="00C42008"/>
    <w:tblPr>
      <w:tblStyleRowBandSize w:val="1"/>
      <w:tblStyleColBandSize w:val="1"/>
      <w:tblCellMar>
        <w:top w:w="100" w:type="dxa"/>
        <w:left w:w="100" w:type="dxa"/>
        <w:bottom w:w="100" w:type="dxa"/>
        <w:right w:w="100" w:type="dxa"/>
      </w:tblCellMar>
    </w:tblPr>
  </w:style>
  <w:style w:type="table" w:customStyle="1" w:styleId="aa">
    <w:basedOn w:val="TableNormal"/>
    <w:rsid w:val="00C42008"/>
    <w:tblPr>
      <w:tblStyleRowBandSize w:val="1"/>
      <w:tblStyleColBandSize w:val="1"/>
      <w:tblCellMar>
        <w:top w:w="100" w:type="dxa"/>
        <w:left w:w="100" w:type="dxa"/>
        <w:bottom w:w="100" w:type="dxa"/>
        <w:right w:w="100" w:type="dxa"/>
      </w:tblCellMar>
    </w:tblPr>
  </w:style>
  <w:style w:type="table" w:customStyle="1" w:styleId="ab">
    <w:basedOn w:val="TableNormal"/>
    <w:rsid w:val="00C42008"/>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unhideWhenUsed/>
    <w:rsid w:val="00C42008"/>
    <w:pPr>
      <w:spacing w:line="240" w:lineRule="auto"/>
    </w:pPr>
    <w:rPr>
      <w:sz w:val="20"/>
      <w:szCs w:val="20"/>
    </w:rPr>
  </w:style>
  <w:style w:type="character" w:customStyle="1" w:styleId="TextkomenteChar">
    <w:name w:val="Text komentáře Char"/>
    <w:basedOn w:val="Standardnpsmoodstavce"/>
    <w:link w:val="Textkomente"/>
    <w:uiPriority w:val="99"/>
    <w:rsid w:val="00C42008"/>
    <w:rPr>
      <w:sz w:val="20"/>
      <w:szCs w:val="20"/>
    </w:rPr>
  </w:style>
  <w:style w:type="character" w:styleId="Odkaznakoment">
    <w:name w:val="annotation reference"/>
    <w:basedOn w:val="Standardnpsmoodstavce"/>
    <w:uiPriority w:val="99"/>
    <w:semiHidden/>
    <w:unhideWhenUsed/>
    <w:rsid w:val="00C42008"/>
    <w:rPr>
      <w:sz w:val="16"/>
      <w:szCs w:val="16"/>
    </w:rPr>
  </w:style>
  <w:style w:type="character" w:styleId="Hypertextovodkaz">
    <w:name w:val="Hyperlink"/>
    <w:basedOn w:val="Standardnpsmoodstavce"/>
    <w:uiPriority w:val="99"/>
    <w:unhideWhenUsed/>
    <w:rsid w:val="00A13115"/>
    <w:rPr>
      <w:color w:val="0000FF" w:themeColor="hyperlink"/>
      <w:u w:val="single"/>
    </w:rPr>
  </w:style>
  <w:style w:type="character" w:customStyle="1" w:styleId="UnresolvedMention">
    <w:name w:val="Unresolved Mention"/>
    <w:basedOn w:val="Standardnpsmoodstavce"/>
    <w:uiPriority w:val="99"/>
    <w:semiHidden/>
    <w:unhideWhenUsed/>
    <w:rsid w:val="00A13115"/>
    <w:rPr>
      <w:color w:val="605E5C"/>
      <w:shd w:val="clear" w:color="auto" w:fill="E1DFDD"/>
    </w:rPr>
  </w:style>
  <w:style w:type="character" w:styleId="Sledovanodkaz">
    <w:name w:val="FollowedHyperlink"/>
    <w:basedOn w:val="Standardnpsmoodstavce"/>
    <w:uiPriority w:val="99"/>
    <w:semiHidden/>
    <w:unhideWhenUsed/>
    <w:rsid w:val="00A13115"/>
    <w:rPr>
      <w:color w:val="800080" w:themeColor="followedHyperlink"/>
      <w:u w:val="single"/>
    </w:rPr>
  </w:style>
  <w:style w:type="paragraph" w:styleId="Bezmezer">
    <w:name w:val="No Spacing"/>
    <w:uiPriority w:val="1"/>
    <w:qFormat/>
    <w:rsid w:val="00673F9D"/>
    <w:pPr>
      <w:spacing w:after="0" w:line="240" w:lineRule="auto"/>
    </w:pPr>
  </w:style>
  <w:style w:type="paragraph" w:styleId="Textpoznpodarou">
    <w:name w:val="footnote text"/>
    <w:aliases w:val="pozn. pod čarou,Footnote text,Fußnotentextf,Char1,Schriftart: 9 pt,Schriftart: 10 pt,Schriftart: 8 pt,Text poznámky pod čiarou 007,Geneva 9,Font: Geneva 9,Boston 10,f,Char,Text pozn. pod čarou1,Char Char Char1,Footnote Text Char1,o"/>
    <w:basedOn w:val="Normln"/>
    <w:link w:val="TextpoznpodarouChar"/>
    <w:uiPriority w:val="99"/>
    <w:semiHidden/>
    <w:unhideWhenUsed/>
    <w:qFormat/>
    <w:rsid w:val="0029745B"/>
    <w:pPr>
      <w:spacing w:after="0" w:line="240" w:lineRule="auto"/>
    </w:pPr>
    <w:rPr>
      <w:sz w:val="20"/>
      <w:szCs w:val="20"/>
    </w:rPr>
  </w:style>
  <w:style w:type="character" w:customStyle="1" w:styleId="TextpoznpodarouChar">
    <w:name w:val="Text pozn. pod čarou Char"/>
    <w:aliases w:val="pozn. pod čarou Char,Footnote text Char,Fußnotentextf Char,Char1 Char,Schriftart: 9 pt Char,Schriftart: 10 pt Char,Schriftart: 8 pt Char,Text poznámky pod čiarou 007 Char,Geneva 9 Char,Font: Geneva 9 Char,Boston 10 Char,f Char"/>
    <w:basedOn w:val="Standardnpsmoodstavce"/>
    <w:link w:val="Textpoznpodarou"/>
    <w:uiPriority w:val="99"/>
    <w:semiHidden/>
    <w:rsid w:val="0029745B"/>
    <w:rPr>
      <w:sz w:val="20"/>
      <w:szCs w:val="20"/>
    </w:rPr>
  </w:style>
  <w:style w:type="character" w:styleId="Znakapoznpodarou">
    <w:name w:val="footnote reference"/>
    <w:aliases w:val="Footnote symbol,Footnote,PGI Fußnote Ziffer,BVI fnr,Footnote Reference Superscript,Appel note de bas de p,Appel note de bas de page,Légende,Char Car Car Car Car,Voetnootverwijzing"/>
    <w:basedOn w:val="Standardnpsmoodstavce"/>
    <w:uiPriority w:val="99"/>
    <w:semiHidden/>
    <w:unhideWhenUsed/>
    <w:rsid w:val="0029745B"/>
    <w:rPr>
      <w:vertAlign w:val="superscript"/>
    </w:rPr>
  </w:style>
  <w:style w:type="paragraph" w:styleId="Odstavecseseznamem">
    <w:name w:val="List Paragraph"/>
    <w:aliases w:val="Nad,List Paragraph,Odstavec_muj,Odstavec cíl se seznamem,Odstavec se seznamem5,Odrážky,Obrázek,_Odstavec se seznamem,Seznam - odrážky"/>
    <w:basedOn w:val="Normln"/>
    <w:link w:val="OdstavecseseznamemChar"/>
    <w:uiPriority w:val="34"/>
    <w:qFormat/>
    <w:rsid w:val="0029745B"/>
    <w:pPr>
      <w:ind w:left="720"/>
      <w:contextualSpacing/>
    </w:pPr>
  </w:style>
  <w:style w:type="paragraph" w:styleId="Revize">
    <w:name w:val="Revision"/>
    <w:hidden/>
    <w:uiPriority w:val="99"/>
    <w:semiHidden/>
    <w:rsid w:val="00B251DB"/>
    <w:pPr>
      <w:spacing w:after="0" w:line="240" w:lineRule="auto"/>
    </w:pPr>
  </w:style>
  <w:style w:type="paragraph" w:styleId="Textbubliny">
    <w:name w:val="Balloon Text"/>
    <w:basedOn w:val="Normln"/>
    <w:link w:val="TextbublinyChar"/>
    <w:uiPriority w:val="99"/>
    <w:semiHidden/>
    <w:unhideWhenUsed/>
    <w:rsid w:val="00B251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51DB"/>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E63E8F"/>
    <w:rPr>
      <w:b/>
      <w:bCs/>
    </w:rPr>
  </w:style>
  <w:style w:type="character" w:customStyle="1" w:styleId="PedmtkomenteChar">
    <w:name w:val="Předmět komentáře Char"/>
    <w:basedOn w:val="TextkomenteChar"/>
    <w:link w:val="Pedmtkomente"/>
    <w:uiPriority w:val="99"/>
    <w:semiHidden/>
    <w:rsid w:val="00E63E8F"/>
    <w:rPr>
      <w:b/>
      <w:bCs/>
    </w:rPr>
  </w:style>
  <w:style w:type="paragraph" w:styleId="Zkladntext">
    <w:name w:val="Body Text"/>
    <w:basedOn w:val="Normln"/>
    <w:link w:val="ZkladntextChar"/>
    <w:uiPriority w:val="1"/>
    <w:qFormat/>
    <w:rsid w:val="00315E29"/>
    <w:pPr>
      <w:widowControl w:val="0"/>
      <w:autoSpaceDE w:val="0"/>
      <w:autoSpaceDN w:val="0"/>
      <w:spacing w:after="0" w:line="240" w:lineRule="auto"/>
    </w:pPr>
    <w:rPr>
      <w:lang w:eastAsia="en-US"/>
    </w:rPr>
  </w:style>
  <w:style w:type="character" w:customStyle="1" w:styleId="ZkladntextChar">
    <w:name w:val="Základní text Char"/>
    <w:basedOn w:val="Standardnpsmoodstavce"/>
    <w:link w:val="Zkladntext"/>
    <w:uiPriority w:val="1"/>
    <w:rsid w:val="00315E29"/>
    <w:rPr>
      <w:lang w:eastAsia="en-US"/>
    </w:rPr>
  </w:style>
  <w:style w:type="paragraph" w:customStyle="1" w:styleId="TableParagraph">
    <w:name w:val="Table Paragraph"/>
    <w:basedOn w:val="Normln"/>
    <w:uiPriority w:val="1"/>
    <w:qFormat/>
    <w:rsid w:val="00315E29"/>
    <w:pPr>
      <w:widowControl w:val="0"/>
      <w:autoSpaceDE w:val="0"/>
      <w:autoSpaceDN w:val="0"/>
      <w:spacing w:before="121" w:after="0" w:line="240" w:lineRule="auto"/>
    </w:pPr>
    <w:rPr>
      <w:lang w:eastAsia="en-US"/>
    </w:rPr>
  </w:style>
  <w:style w:type="table" w:styleId="Mkatabulky">
    <w:name w:val="Table Grid"/>
    <w:basedOn w:val="Normlntabulka"/>
    <w:uiPriority w:val="59"/>
    <w:rsid w:val="00301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4D787D"/>
    <w:pPr>
      <w:tabs>
        <w:tab w:val="center" w:pos="4536"/>
        <w:tab w:val="right" w:pos="9072"/>
      </w:tabs>
      <w:spacing w:after="0"/>
    </w:pPr>
    <w:rPr>
      <w:rFonts w:cs="Times New Roman"/>
      <w:lang w:eastAsia="en-US"/>
    </w:rPr>
  </w:style>
  <w:style w:type="character" w:customStyle="1" w:styleId="ZhlavChar">
    <w:name w:val="Záhlaví Char"/>
    <w:basedOn w:val="Standardnpsmoodstavce"/>
    <w:link w:val="Zhlav"/>
    <w:uiPriority w:val="99"/>
    <w:rsid w:val="004D787D"/>
    <w:rPr>
      <w:rFonts w:cs="Times New Roman"/>
      <w:lang w:eastAsia="en-US"/>
    </w:rPr>
  </w:style>
  <w:style w:type="paragraph" w:styleId="Zpat">
    <w:name w:val="footer"/>
    <w:basedOn w:val="Normln"/>
    <w:link w:val="ZpatChar"/>
    <w:uiPriority w:val="99"/>
    <w:unhideWhenUsed/>
    <w:rsid w:val="004D787D"/>
    <w:pPr>
      <w:tabs>
        <w:tab w:val="center" w:pos="4536"/>
        <w:tab w:val="right" w:pos="9072"/>
      </w:tabs>
      <w:spacing w:after="0"/>
    </w:pPr>
    <w:rPr>
      <w:rFonts w:cs="Times New Roman"/>
      <w:lang w:eastAsia="en-US"/>
    </w:rPr>
  </w:style>
  <w:style w:type="character" w:customStyle="1" w:styleId="ZpatChar">
    <w:name w:val="Zápatí Char"/>
    <w:basedOn w:val="Standardnpsmoodstavce"/>
    <w:link w:val="Zpat"/>
    <w:uiPriority w:val="99"/>
    <w:rsid w:val="004D787D"/>
    <w:rPr>
      <w:rFonts w:cs="Times New Roman"/>
      <w:lang w:eastAsia="en-US"/>
    </w:rPr>
  </w:style>
  <w:style w:type="character" w:customStyle="1" w:styleId="markedcontent">
    <w:name w:val="markedcontent"/>
    <w:basedOn w:val="Standardnpsmoodstavce"/>
    <w:rsid w:val="004D787D"/>
  </w:style>
  <w:style w:type="paragraph" w:styleId="Nadpisobsahu">
    <w:name w:val="TOC Heading"/>
    <w:basedOn w:val="Nadpis1"/>
    <w:next w:val="Normln"/>
    <w:uiPriority w:val="39"/>
    <w:semiHidden/>
    <w:unhideWhenUsed/>
    <w:qFormat/>
    <w:rsid w:val="005B5326"/>
    <w:pPr>
      <w:spacing w:before="480" w:after="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Obsah1">
    <w:name w:val="toc 1"/>
    <w:basedOn w:val="Normln"/>
    <w:next w:val="Normln"/>
    <w:autoRedefine/>
    <w:uiPriority w:val="39"/>
    <w:unhideWhenUsed/>
    <w:rsid w:val="005B5326"/>
    <w:pPr>
      <w:spacing w:after="100"/>
    </w:pPr>
  </w:style>
  <w:style w:type="paragraph" w:styleId="Obsah2">
    <w:name w:val="toc 2"/>
    <w:basedOn w:val="Normln"/>
    <w:next w:val="Normln"/>
    <w:autoRedefine/>
    <w:uiPriority w:val="39"/>
    <w:unhideWhenUsed/>
    <w:rsid w:val="005B5326"/>
    <w:pPr>
      <w:spacing w:after="100"/>
      <w:ind w:left="220"/>
    </w:pPr>
  </w:style>
  <w:style w:type="paragraph" w:styleId="Obsah3">
    <w:name w:val="toc 3"/>
    <w:basedOn w:val="Normln"/>
    <w:next w:val="Normln"/>
    <w:autoRedefine/>
    <w:uiPriority w:val="39"/>
    <w:unhideWhenUsed/>
    <w:rsid w:val="005B5326"/>
    <w:pPr>
      <w:spacing w:after="100"/>
      <w:ind w:left="440"/>
    </w:pPr>
  </w:style>
  <w:style w:type="paragraph" w:styleId="Titulek">
    <w:name w:val="caption"/>
    <w:basedOn w:val="Normln"/>
    <w:next w:val="Normln"/>
    <w:uiPriority w:val="35"/>
    <w:unhideWhenUsed/>
    <w:qFormat/>
    <w:rsid w:val="00450EAB"/>
    <w:pPr>
      <w:spacing w:after="200" w:line="240" w:lineRule="auto"/>
    </w:pPr>
    <w:rPr>
      <w:b/>
      <w:bCs/>
      <w:color w:val="4F81BD" w:themeColor="accent1"/>
      <w:sz w:val="18"/>
      <w:szCs w:val="18"/>
    </w:rPr>
  </w:style>
  <w:style w:type="character" w:customStyle="1" w:styleId="OdstavecseseznamemChar">
    <w:name w:val="Odstavec se seznamem Char"/>
    <w:aliases w:val="Nad Char,List Paragraph Char,Odstavec_muj Char,Odstavec cíl se seznamem Char,Odstavec se seznamem5 Char,Odrážky Char,Obrázek Char,_Odstavec se seznamem Char,Seznam - odrážky Char"/>
    <w:link w:val="Odstavecseseznamem"/>
    <w:uiPriority w:val="34"/>
    <w:locked/>
    <w:rsid w:val="00CE74FD"/>
  </w:style>
  <w:style w:type="character" w:customStyle="1" w:styleId="NzevChar">
    <w:name w:val="Název Char"/>
    <w:basedOn w:val="Standardnpsmoodstavce"/>
    <w:link w:val="Nzev"/>
    <w:uiPriority w:val="10"/>
    <w:rsid w:val="007271E6"/>
    <w:rPr>
      <w:b/>
      <w:color w:val="000000"/>
      <w:sz w:val="72"/>
      <w:szCs w:val="7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svatovaclavsko.cz/cz/dokumenty" TargetMode="External"/><Relationship Id="rId18" Type="http://schemas.openxmlformats.org/officeDocument/2006/relationships/hyperlink" Target="http://www.svatovaclavsko.cz/cz/dokumenty" TargetMode="External"/><Relationship Id="rId26" Type="http://schemas.openxmlformats.org/officeDocument/2006/relationships/hyperlink" Target="mailto:clld@mpo.cz" TargetMode="External"/><Relationship Id="rId39" Type="http://schemas.openxmlformats.org/officeDocument/2006/relationships/hyperlink" Target="mailto:info@massvatovaclavsko.cz" TargetMode="External"/><Relationship Id="rId3" Type="http://schemas.openxmlformats.org/officeDocument/2006/relationships/styles" Target="styles.xml"/><Relationship Id="rId21" Type="http://schemas.openxmlformats.org/officeDocument/2006/relationships/hyperlink" Target="http://www.svatovaclavsko.cz/cz/organy-spolku" TargetMode="External"/><Relationship Id="rId34" Type="http://schemas.openxmlformats.org/officeDocument/2006/relationships/hyperlink" Target="http://www.svatovaclavsko.cz/cz/dokumenty" TargetMode="External"/><Relationship Id="rId42" Type="http://schemas.openxmlformats.org/officeDocument/2006/relationships/hyperlink" Target="http://www.svatovaclavsko.cz/cz/kontakt"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taceeu.cz/cs/evropske-fondy-v-cr/kohezni-politika-po-roce-2020/metodicke-dokumenty/metodicke-dokumenty-v-gesci-mmr-cr/metodicky-pokyn-pro-vyuziti-integrovanych-nastroju" TargetMode="External"/><Relationship Id="rId17" Type="http://schemas.openxmlformats.org/officeDocument/2006/relationships/hyperlink" Target="http://www.svatovaclavsko.cz" TargetMode="External"/><Relationship Id="rId25" Type="http://schemas.openxmlformats.org/officeDocument/2006/relationships/hyperlink" Target="http://www.svatovaclavsko.cz/cz/irop" TargetMode="External"/><Relationship Id="rId33" Type="http://schemas.openxmlformats.org/officeDocument/2006/relationships/hyperlink" Target="mailto:clld@mpo.cz" TargetMode="External"/><Relationship Id="rId38" Type="http://schemas.openxmlformats.org/officeDocument/2006/relationships/hyperlink" Target="http://www.svatovaclavsko.cz/cz/"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lld@mpo.cz" TargetMode="External"/><Relationship Id="rId20" Type="http://schemas.openxmlformats.org/officeDocument/2006/relationships/hyperlink" Target="http://www.svatovaclavsko.cz/cz/organy-spolku" TargetMode="External"/><Relationship Id="rId29" Type="http://schemas.openxmlformats.org/officeDocument/2006/relationships/hyperlink" Target="http://www.nsmascr.cz" TargetMode="External"/><Relationship Id="rId41" Type="http://schemas.openxmlformats.org/officeDocument/2006/relationships/hyperlink" Target="http://www.svatovaclavsko.cz/cz/dokume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atovaclavsko.cz/cz/dokumenty" TargetMode="External"/><Relationship Id="rId24" Type="http://schemas.openxmlformats.org/officeDocument/2006/relationships/hyperlink" Target="http://www.svatovaclavsko.cz/cz/dokumenty" TargetMode="External"/><Relationship Id="rId32" Type="http://schemas.openxmlformats.org/officeDocument/2006/relationships/hyperlink" Target="http://www.svatovaclavsko.cz/cz/organy-spolku" TargetMode="External"/><Relationship Id="rId37" Type="http://schemas.openxmlformats.org/officeDocument/2006/relationships/hyperlink" Target="http://www.svatovaclavsko.cz/cz/dokumenty" TargetMode="External"/><Relationship Id="rId40" Type="http://schemas.openxmlformats.org/officeDocument/2006/relationships/hyperlink" Target="mailto:info@massvatovaclavsko.cz" TargetMode="External"/><Relationship Id="rId45" Type="http://schemas.openxmlformats.org/officeDocument/2006/relationships/hyperlink" Target="http://www.svatovaclavsko.cz/" TargetMode="External"/><Relationship Id="rId5" Type="http://schemas.openxmlformats.org/officeDocument/2006/relationships/webSettings" Target="webSettings.xml"/><Relationship Id="rId15" Type="http://schemas.openxmlformats.org/officeDocument/2006/relationships/hyperlink" Target="http://www.svatovaclavsko.cz/" TargetMode="External"/><Relationship Id="rId23" Type="http://schemas.openxmlformats.org/officeDocument/2006/relationships/hyperlink" Target="http://www.svatovaclavsko.cz/cz/organy-spolku" TargetMode="External"/><Relationship Id="rId28" Type="http://schemas.openxmlformats.org/officeDocument/2006/relationships/hyperlink" Target="https://www.mpo.cz/cz/podnikani/dotace-a-podpora-podnikani/optak-2021-2027/spolecne-prilohy-aktivit-op-tak/spolecne-prilohy-aktivit-op-tak--267118/" TargetMode="External"/><Relationship Id="rId36" Type="http://schemas.openxmlformats.org/officeDocument/2006/relationships/hyperlink" Target="mailto:clld@mpo.cz" TargetMode="External"/><Relationship Id="rId57"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www.svatovaclavsko.cz/cz/dokumenty" TargetMode="External"/><Relationship Id="rId31" Type="http://schemas.openxmlformats.org/officeDocument/2006/relationships/hyperlink" Target="http://www.svatovaclavsko.cz/cz/organy-spolku" TargetMode="External"/><Relationship Id="rId44" Type="http://schemas.openxmlformats.org/officeDocument/2006/relationships/hyperlink" Target="http://www.svatovaclavsko.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vatovaclavsko.cz/cz/organy-spolku" TargetMode="External"/><Relationship Id="rId22" Type="http://schemas.openxmlformats.org/officeDocument/2006/relationships/hyperlink" Target="http://www.svatovaclavsko.cz/cz/organy-spolku" TargetMode="External"/><Relationship Id="rId27" Type="http://schemas.openxmlformats.org/officeDocument/2006/relationships/hyperlink" Target="http://www.svatovaclavsko.cz/cz/projekty" TargetMode="External"/><Relationship Id="rId30" Type="http://schemas.openxmlformats.org/officeDocument/2006/relationships/hyperlink" Target="http://www.svatovaclavsko.cz/cz/organy-spolku" TargetMode="External"/><Relationship Id="rId35" Type="http://schemas.openxmlformats.org/officeDocument/2006/relationships/hyperlink" Target="http://www.svatovaclavsko.cz/cz/dokumenty" TargetMode="External"/><Relationship Id="rId43" Type="http://schemas.openxmlformats.org/officeDocument/2006/relationships/hyperlink" Target="https://www.agentura-api.org/cs/op-tak/" TargetMode="External"/><Relationship Id="rId56" Type="http://schemas.microsoft.com/office/2016/09/relationships/commentsIds" Target="commentsId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C33AC-493A-4E8A-9259-0CE24CFE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10023</Words>
  <Characters>59139</Characters>
  <Application>Microsoft Office Word</Application>
  <DocSecurity>0</DocSecurity>
  <Lines>492</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Chvatíková</dc:creator>
  <cp:lastModifiedBy>petra</cp:lastModifiedBy>
  <cp:revision>4</cp:revision>
  <dcterms:created xsi:type="dcterms:W3CDTF">2023-11-13T09:04:00Z</dcterms:created>
  <dcterms:modified xsi:type="dcterms:W3CDTF">2023-11-13T09:06:00Z</dcterms:modified>
</cp:coreProperties>
</file>